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B3CDD" w:rsidRDefault="00EB3CDD" w:rsidP="00EB3CDD">
      <w:bookmarkStart w:id="0" w:name="_GoBack"/>
      <w:bookmarkEnd w:id="0"/>
    </w:p>
    <w:p w:rsidR="00EB3CDD" w:rsidRPr="00EB3CDD" w:rsidRDefault="00EB3CDD" w:rsidP="00EB3CDD">
      <w:pPr>
        <w:jc w:val="center"/>
      </w:pPr>
    </w:p>
    <w:p w:rsidR="00EB3CDD" w:rsidRDefault="00EB3CDD" w:rsidP="004176F7">
      <w:pPr>
        <w:jc w:val="center"/>
        <w:rPr>
          <w:rFonts w:ascii="Times New Roman" w:hAnsi="Times New Roman" w:cs="Times New Roman"/>
          <w:b/>
          <w:sz w:val="24"/>
          <w:szCs w:val="24"/>
          <w:lang w:val="es-419"/>
        </w:rPr>
      </w:pPr>
      <w:r w:rsidRPr="004176F7">
        <w:rPr>
          <w:rFonts w:ascii="Times New Roman" w:hAnsi="Times New Roman" w:cs="Times New Roman"/>
          <w:b/>
          <w:sz w:val="24"/>
          <w:szCs w:val="24"/>
          <w:lang w:val="es-419"/>
        </w:rPr>
        <w:t>PROYECTO DE MOVILIDAD SEGURA (PMS)</w:t>
      </w:r>
    </w:p>
    <w:p w:rsidR="004176F7" w:rsidRPr="000833BB" w:rsidRDefault="004176F7" w:rsidP="004176F7">
      <w:pPr>
        <w:jc w:val="center"/>
        <w:rPr>
          <w:rFonts w:ascii="Times New Roman" w:hAnsi="Times New Roman" w:cs="Times New Roman"/>
          <w:b/>
          <w:sz w:val="24"/>
          <w:szCs w:val="24"/>
          <w:lang w:val="es-419"/>
        </w:rPr>
      </w:pPr>
    </w:p>
    <w:p w:rsidR="003F6C6E" w:rsidRDefault="000833BB" w:rsidP="000833BB">
      <w:pPr>
        <w:tabs>
          <w:tab w:val="left" w:pos="2130"/>
        </w:tabs>
        <w:jc w:val="center"/>
        <w:rPr>
          <w:rFonts w:ascii="Times New Roman" w:hAnsi="Times New Roman" w:cs="Times New Roman"/>
          <w:b/>
          <w:sz w:val="24"/>
          <w:szCs w:val="24"/>
          <w:lang w:val="es-419"/>
        </w:rPr>
      </w:pPr>
      <w:r w:rsidRPr="000833BB">
        <w:rPr>
          <w:rFonts w:ascii="Times New Roman" w:hAnsi="Times New Roman" w:cs="Times New Roman"/>
          <w:b/>
          <w:color w:val="000000"/>
          <w:sz w:val="27"/>
          <w:szCs w:val="27"/>
        </w:rPr>
        <w:t>“ME CUIDO Y PROTEJO A LOS DEMÁS SI ME MOVILIZO CON RESPONSABILIDAD</w:t>
      </w:r>
      <w:r>
        <w:rPr>
          <w:color w:val="000000"/>
          <w:sz w:val="27"/>
          <w:szCs w:val="27"/>
        </w:rPr>
        <w:t>”</w:t>
      </w:r>
    </w:p>
    <w:p w:rsidR="004176F7" w:rsidRDefault="004176F7" w:rsidP="004176F7">
      <w:pPr>
        <w:tabs>
          <w:tab w:val="left" w:pos="2130"/>
        </w:tabs>
        <w:jc w:val="center"/>
        <w:rPr>
          <w:rFonts w:ascii="Times New Roman" w:hAnsi="Times New Roman" w:cs="Times New Roman"/>
          <w:b/>
          <w:sz w:val="24"/>
          <w:szCs w:val="24"/>
          <w:lang w:val="es-419"/>
        </w:rPr>
      </w:pPr>
    </w:p>
    <w:p w:rsidR="004176F7" w:rsidRDefault="004176F7" w:rsidP="004176F7">
      <w:pPr>
        <w:pStyle w:val="Ttulo1"/>
        <w:jc w:val="center"/>
        <w:rPr>
          <w:rFonts w:eastAsia="Times New Roman"/>
          <w:color w:val="000000" w:themeColor="text1"/>
        </w:rPr>
      </w:pPr>
      <w:r>
        <w:rPr>
          <w:rFonts w:eastAsia="Times New Roman"/>
          <w:color w:val="000000" w:themeColor="text1"/>
        </w:rPr>
        <w:t>INSTITUCIÓN EDUCATIVA SANTA MARIA DE LA ANTIGUA</w:t>
      </w:r>
    </w:p>
    <w:p w:rsidR="004176F7" w:rsidRPr="000833BB" w:rsidRDefault="004176F7" w:rsidP="000833BB">
      <w:pPr>
        <w:pStyle w:val="Ttulo1"/>
        <w:rPr>
          <w:rFonts w:eastAsia="Times New Roman"/>
          <w:color w:val="000000" w:themeColor="text1"/>
          <w:lang w:val="es-CO"/>
        </w:rPr>
      </w:pPr>
      <w:r>
        <w:rPr>
          <w:rFonts w:eastAsia="Times New Roman" w:cs="Times New Roman"/>
          <w:b w:val="0"/>
          <w:bCs w:val="0"/>
          <w:noProof/>
          <w:color w:val="262626" w:themeColor="text1" w:themeTint="D9"/>
          <w:sz w:val="48"/>
          <w:szCs w:val="72"/>
          <w:lang w:val="es-CO" w:eastAsia="es-CO"/>
          <w14:shadow w14:blurRad="0" w14:dist="38100" w14:dir="2700000" w14:sx="100000" w14:sy="100000" w14:kx="0" w14:ky="0" w14:algn="bl">
            <w14:schemeClr w14:val="accent5"/>
          </w14:shadow>
          <w14:textOutline w14:w="6731" w14:cap="flat" w14:cmpd="sng" w14:algn="ctr">
            <w14:solidFill>
              <w14:schemeClr w14:val="bg1"/>
            </w14:solidFill>
            <w14:prstDash w14:val="solid"/>
            <w14:round/>
          </w14:textOutline>
        </w:rPr>
        <w:drawing>
          <wp:anchor distT="0" distB="0" distL="114300" distR="114300" simplePos="0" relativeHeight="251660288" behindDoc="1" locked="0" layoutInCell="1" allowOverlap="1" wp14:anchorId="55255E99" wp14:editId="15AAFF1B">
            <wp:simplePos x="0" y="0"/>
            <wp:positionH relativeFrom="margin">
              <wp:posOffset>1451610</wp:posOffset>
            </wp:positionH>
            <wp:positionV relativeFrom="paragraph">
              <wp:posOffset>139700</wp:posOffset>
            </wp:positionV>
            <wp:extent cx="2642235" cy="1506855"/>
            <wp:effectExtent l="0" t="0" r="5715" b="0"/>
            <wp:wrapThrough wrapText="bothSides">
              <wp:wrapPolygon edited="0">
                <wp:start x="0" y="0"/>
                <wp:lineTo x="0" y="21300"/>
                <wp:lineTo x="21491" y="21300"/>
                <wp:lineTo x="21491" y="0"/>
                <wp:lineTo x="0" y="0"/>
              </wp:wrapPolygon>
            </wp:wrapThrough>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2642235" cy="150685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4176F7" w:rsidRDefault="004176F7" w:rsidP="004176F7">
      <w:pPr>
        <w:pStyle w:val="Ttulo1"/>
        <w:jc w:val="center"/>
        <w:rPr>
          <w:rFonts w:eastAsia="Times New Roman"/>
          <w:color w:val="000000" w:themeColor="text1"/>
        </w:rPr>
      </w:pPr>
    </w:p>
    <w:p w:rsidR="004176F7" w:rsidRDefault="004176F7" w:rsidP="004176F7">
      <w:pPr>
        <w:pStyle w:val="Ttulo1"/>
        <w:jc w:val="center"/>
        <w:rPr>
          <w:rFonts w:eastAsia="Times New Roman"/>
          <w:color w:val="000000" w:themeColor="text1"/>
        </w:rPr>
      </w:pPr>
    </w:p>
    <w:p w:rsidR="004176F7" w:rsidRDefault="004176F7" w:rsidP="004176F7">
      <w:pPr>
        <w:pStyle w:val="Ttulo1"/>
        <w:jc w:val="center"/>
        <w:rPr>
          <w:rFonts w:eastAsia="Times New Roman"/>
          <w:color w:val="000000" w:themeColor="text1"/>
        </w:rPr>
      </w:pPr>
      <w:r>
        <w:rPr>
          <w:rFonts w:eastAsia="Times New Roman"/>
          <w:color w:val="000000" w:themeColor="text1"/>
        </w:rPr>
        <w:t>DOCENTES DINAMISADORES</w:t>
      </w:r>
    </w:p>
    <w:p w:rsidR="004176F7" w:rsidRDefault="004176F7" w:rsidP="004176F7"/>
    <w:p w:rsidR="004176F7" w:rsidRDefault="004176F7" w:rsidP="004176F7">
      <w:pPr>
        <w:jc w:val="center"/>
      </w:pPr>
      <w:r>
        <w:t xml:space="preserve">MARCELA MERCADO CONTRERAS </w:t>
      </w:r>
    </w:p>
    <w:p w:rsidR="00092894" w:rsidRDefault="007530A8" w:rsidP="004176F7">
      <w:pPr>
        <w:jc w:val="center"/>
      </w:pPr>
      <w:r>
        <w:t>EDITH BRADAN</w:t>
      </w:r>
    </w:p>
    <w:p w:rsidR="007530A8" w:rsidRDefault="007530A8" w:rsidP="004176F7">
      <w:pPr>
        <w:jc w:val="center"/>
      </w:pPr>
      <w:r>
        <w:t xml:space="preserve">INDIRA  NORAINE </w:t>
      </w:r>
    </w:p>
    <w:p w:rsidR="004176F7" w:rsidRDefault="000833BB" w:rsidP="004176F7">
      <w:pPr>
        <w:jc w:val="center"/>
      </w:pPr>
      <w:r>
        <w:rPr>
          <w:noProof/>
          <w:lang w:eastAsia="es-CO"/>
        </w:rPr>
        <w:drawing>
          <wp:anchor distT="0" distB="0" distL="114300" distR="114300" simplePos="0" relativeHeight="251661312" behindDoc="0" locked="0" layoutInCell="1" allowOverlap="1">
            <wp:simplePos x="0" y="0"/>
            <wp:positionH relativeFrom="margin">
              <wp:align>center</wp:align>
            </wp:positionH>
            <wp:positionV relativeFrom="paragraph">
              <wp:posOffset>17145</wp:posOffset>
            </wp:positionV>
            <wp:extent cx="2143125" cy="979805"/>
            <wp:effectExtent l="0" t="0" r="9525" b="0"/>
            <wp:wrapSquare wrapText="bothSides"/>
            <wp:docPr id="2" name="Imagen 2" descr="Cuánto sabes de seguridad vi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ánto sabes de seguridad vial?"/>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143125" cy="97980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4176F7" w:rsidRPr="008C68E1" w:rsidRDefault="004176F7" w:rsidP="004176F7">
      <w:pPr>
        <w:jc w:val="center"/>
      </w:pPr>
    </w:p>
    <w:p w:rsidR="004176F7" w:rsidRDefault="004176F7" w:rsidP="004176F7">
      <w:pPr>
        <w:pStyle w:val="Ttulo1"/>
        <w:rPr>
          <w:rFonts w:eastAsia="Times New Roman"/>
          <w:color w:val="000000" w:themeColor="text1"/>
        </w:rPr>
      </w:pPr>
    </w:p>
    <w:p w:rsidR="004176F7" w:rsidRDefault="004176F7" w:rsidP="000833BB">
      <w:pPr>
        <w:pStyle w:val="Ttulo1"/>
        <w:jc w:val="center"/>
        <w:rPr>
          <w:rFonts w:eastAsia="Times New Roman"/>
          <w:color w:val="000000" w:themeColor="text1"/>
        </w:rPr>
      </w:pPr>
      <w:r>
        <w:rPr>
          <w:rFonts w:eastAsia="Times New Roman"/>
          <w:color w:val="000000" w:themeColor="text1"/>
        </w:rPr>
        <w:t>APARTADO -ANTIOQUIA</w:t>
      </w:r>
    </w:p>
    <w:p w:rsidR="004176F7" w:rsidRDefault="004176F7" w:rsidP="004176F7">
      <w:pPr>
        <w:pStyle w:val="Ttulo1"/>
        <w:jc w:val="center"/>
        <w:rPr>
          <w:rFonts w:eastAsia="Times New Roman"/>
          <w:color w:val="000000" w:themeColor="text1"/>
        </w:rPr>
      </w:pPr>
    </w:p>
    <w:p w:rsidR="00C35DC2" w:rsidRDefault="00C35DC2" w:rsidP="00C35DC2">
      <w:pPr>
        <w:rPr>
          <w:lang w:val="es-ES"/>
        </w:rPr>
      </w:pPr>
    </w:p>
    <w:p w:rsidR="000833BB" w:rsidRDefault="000833BB" w:rsidP="00C35DC2">
      <w:pPr>
        <w:pStyle w:val="Ttulo3"/>
        <w:jc w:val="center"/>
        <w:rPr>
          <w:rFonts w:ascii="Times New Roman" w:eastAsia="Times New Roman" w:hAnsi="Times New Roman" w:cs="Times New Roman"/>
          <w:color w:val="auto"/>
          <w:lang w:eastAsia="es-CO"/>
        </w:rPr>
      </w:pPr>
    </w:p>
    <w:p w:rsidR="000833BB" w:rsidRPr="006B7FD3" w:rsidRDefault="006B7FD3" w:rsidP="006B7FD3">
      <w:pPr>
        <w:pStyle w:val="NormalWeb"/>
        <w:rPr>
          <w:b/>
          <w:color w:val="000000"/>
          <w:sz w:val="27"/>
          <w:szCs w:val="27"/>
        </w:rPr>
      </w:pPr>
      <w:r>
        <w:t xml:space="preserve">                                                              </w:t>
      </w:r>
      <w:r w:rsidR="000833BB" w:rsidRPr="006B7FD3">
        <w:rPr>
          <w:b/>
          <w:color w:val="000000"/>
          <w:sz w:val="27"/>
          <w:szCs w:val="27"/>
        </w:rPr>
        <w:t>Presentación</w:t>
      </w:r>
    </w:p>
    <w:p w:rsidR="000833BB" w:rsidRDefault="000833BB" w:rsidP="000833BB">
      <w:pPr>
        <w:pStyle w:val="NormalWeb"/>
        <w:rPr>
          <w:color w:val="000000"/>
          <w:sz w:val="27"/>
          <w:szCs w:val="27"/>
        </w:rPr>
      </w:pPr>
      <w:r>
        <w:rPr>
          <w:color w:val="000000"/>
          <w:sz w:val="27"/>
          <w:szCs w:val="27"/>
        </w:rPr>
        <w:t>La Institución Educativa Santa María de la Antigua desde sus inicios ha establecido un horizonte institucional que a partir de la formación prevista en la misión institucional, la aplicación de valores y principios institucionales propenda por la formación integral concebida en el perfil del estudiantes que se desea formar a partir del modelo pedagógico “aprendizaje significativo para la vida” .</w:t>
      </w:r>
    </w:p>
    <w:p w:rsidR="000833BB" w:rsidRDefault="000833BB" w:rsidP="000833BB">
      <w:pPr>
        <w:pStyle w:val="NormalWeb"/>
        <w:rPr>
          <w:color w:val="000000"/>
          <w:sz w:val="27"/>
          <w:szCs w:val="27"/>
        </w:rPr>
      </w:pPr>
      <w:r>
        <w:rPr>
          <w:color w:val="000000"/>
          <w:sz w:val="27"/>
          <w:szCs w:val="27"/>
        </w:rPr>
        <w:t>A partir de esta reflexión cada uno de los proyectos pedagógicos que se implementan en la institución debe mostrar los aspectos más relevantes del horizonte institucional, con el fin de que sea el punto de partida en la ejecución de cada uno de ellos y en el ejercicio ningún proyecto pedagógicos se encuentre por fuera de lo que la institución proyecta a largo plazo en su visión</w:t>
      </w:r>
    </w:p>
    <w:p w:rsidR="000833BB" w:rsidRDefault="000833BB" w:rsidP="00C35DC2">
      <w:pPr>
        <w:pStyle w:val="Ttulo3"/>
        <w:jc w:val="center"/>
        <w:rPr>
          <w:rFonts w:ascii="Times New Roman" w:eastAsia="Times New Roman" w:hAnsi="Times New Roman" w:cs="Times New Roman"/>
          <w:color w:val="auto"/>
          <w:lang w:eastAsia="es-CO"/>
        </w:rPr>
      </w:pPr>
    </w:p>
    <w:p w:rsidR="000833BB" w:rsidRDefault="000833BB" w:rsidP="00C35DC2">
      <w:pPr>
        <w:pStyle w:val="Ttulo3"/>
        <w:jc w:val="center"/>
        <w:rPr>
          <w:rFonts w:ascii="Times New Roman" w:eastAsia="Times New Roman" w:hAnsi="Times New Roman" w:cs="Times New Roman"/>
          <w:color w:val="auto"/>
          <w:lang w:eastAsia="es-CO"/>
        </w:rPr>
      </w:pPr>
    </w:p>
    <w:p w:rsidR="000833BB" w:rsidRDefault="000833BB" w:rsidP="00C35DC2">
      <w:pPr>
        <w:pStyle w:val="Ttulo3"/>
        <w:jc w:val="center"/>
        <w:rPr>
          <w:rFonts w:ascii="Times New Roman" w:eastAsia="Times New Roman" w:hAnsi="Times New Roman" w:cs="Times New Roman"/>
          <w:color w:val="auto"/>
          <w:lang w:eastAsia="es-CO"/>
        </w:rPr>
      </w:pPr>
    </w:p>
    <w:p w:rsidR="000833BB" w:rsidRDefault="000833BB" w:rsidP="000833BB">
      <w:pPr>
        <w:pStyle w:val="Ttulo3"/>
        <w:rPr>
          <w:rFonts w:ascii="Times New Roman" w:eastAsia="Times New Roman" w:hAnsi="Times New Roman" w:cs="Times New Roman"/>
          <w:color w:val="auto"/>
          <w:lang w:eastAsia="es-CO"/>
        </w:rPr>
      </w:pPr>
    </w:p>
    <w:p w:rsidR="000833BB" w:rsidRDefault="000833BB" w:rsidP="000833BB">
      <w:pPr>
        <w:pStyle w:val="Ttulo3"/>
        <w:rPr>
          <w:rFonts w:ascii="Times New Roman" w:eastAsia="Times New Roman" w:hAnsi="Times New Roman" w:cs="Times New Roman"/>
          <w:color w:val="auto"/>
          <w:lang w:eastAsia="es-CO"/>
        </w:rPr>
      </w:pPr>
    </w:p>
    <w:p w:rsidR="000833BB" w:rsidRDefault="000833BB" w:rsidP="000833BB">
      <w:pPr>
        <w:rPr>
          <w:lang w:eastAsia="es-CO"/>
        </w:rPr>
      </w:pPr>
    </w:p>
    <w:p w:rsidR="000833BB" w:rsidRDefault="000833BB" w:rsidP="000833BB">
      <w:pPr>
        <w:rPr>
          <w:lang w:eastAsia="es-CO"/>
        </w:rPr>
      </w:pPr>
    </w:p>
    <w:p w:rsidR="000833BB" w:rsidRDefault="000833BB" w:rsidP="000833BB">
      <w:pPr>
        <w:rPr>
          <w:lang w:eastAsia="es-CO"/>
        </w:rPr>
      </w:pPr>
    </w:p>
    <w:p w:rsidR="000833BB" w:rsidRDefault="000833BB" w:rsidP="000833BB">
      <w:pPr>
        <w:rPr>
          <w:lang w:eastAsia="es-CO"/>
        </w:rPr>
      </w:pPr>
    </w:p>
    <w:p w:rsidR="000833BB" w:rsidRDefault="000833BB" w:rsidP="000833BB">
      <w:pPr>
        <w:rPr>
          <w:lang w:eastAsia="es-CO"/>
        </w:rPr>
      </w:pPr>
    </w:p>
    <w:p w:rsidR="000833BB" w:rsidRDefault="000833BB" w:rsidP="000833BB">
      <w:pPr>
        <w:rPr>
          <w:lang w:eastAsia="es-CO"/>
        </w:rPr>
      </w:pPr>
    </w:p>
    <w:p w:rsidR="000833BB" w:rsidRDefault="000833BB" w:rsidP="000833BB">
      <w:pPr>
        <w:rPr>
          <w:lang w:eastAsia="es-CO"/>
        </w:rPr>
      </w:pPr>
    </w:p>
    <w:p w:rsidR="000833BB" w:rsidRDefault="000833BB" w:rsidP="000833BB">
      <w:pPr>
        <w:rPr>
          <w:lang w:eastAsia="es-CO"/>
        </w:rPr>
      </w:pPr>
    </w:p>
    <w:p w:rsidR="000833BB" w:rsidRPr="000833BB" w:rsidRDefault="000833BB" w:rsidP="000833BB">
      <w:pPr>
        <w:rPr>
          <w:lang w:eastAsia="es-CO"/>
        </w:rPr>
      </w:pPr>
    </w:p>
    <w:p w:rsidR="000833BB" w:rsidRDefault="000833BB" w:rsidP="00C35DC2">
      <w:pPr>
        <w:pStyle w:val="Ttulo3"/>
        <w:jc w:val="center"/>
        <w:rPr>
          <w:rFonts w:ascii="Times New Roman" w:eastAsia="Times New Roman" w:hAnsi="Times New Roman" w:cs="Times New Roman"/>
          <w:color w:val="auto"/>
          <w:lang w:eastAsia="es-CO"/>
        </w:rPr>
      </w:pPr>
    </w:p>
    <w:p w:rsidR="006B7FD3" w:rsidRPr="006B7FD3" w:rsidRDefault="006B7FD3" w:rsidP="006B7FD3">
      <w:pPr>
        <w:rPr>
          <w:lang w:eastAsia="es-CO"/>
        </w:rPr>
      </w:pPr>
    </w:p>
    <w:p w:rsidR="00C35DC2" w:rsidRPr="006B7FD3" w:rsidRDefault="00C35DC2" w:rsidP="006B7FD3">
      <w:pPr>
        <w:pStyle w:val="Ttulo3"/>
        <w:spacing w:line="360" w:lineRule="auto"/>
        <w:jc w:val="center"/>
        <w:rPr>
          <w:rFonts w:ascii="Times New Roman" w:eastAsia="Times New Roman" w:hAnsi="Times New Roman" w:cs="Times New Roman"/>
          <w:b/>
          <w:color w:val="auto"/>
          <w:lang w:eastAsia="es-CO"/>
        </w:rPr>
      </w:pPr>
      <w:r w:rsidRPr="006B7FD3">
        <w:rPr>
          <w:rFonts w:ascii="Times New Roman" w:eastAsia="Times New Roman" w:hAnsi="Times New Roman" w:cs="Times New Roman"/>
          <w:b/>
          <w:color w:val="auto"/>
          <w:lang w:eastAsia="es-CO"/>
        </w:rPr>
        <w:t>VISIÓN</w:t>
      </w:r>
    </w:p>
    <w:p w:rsidR="00C35DC2" w:rsidRPr="006B7FD3" w:rsidRDefault="00C35DC2" w:rsidP="006B7FD3">
      <w:pPr>
        <w:spacing w:after="0" w:line="360" w:lineRule="auto"/>
        <w:jc w:val="both"/>
        <w:rPr>
          <w:rFonts w:ascii="Times New Roman" w:eastAsia="Times New Roman" w:hAnsi="Times New Roman" w:cs="Times New Roman"/>
          <w:sz w:val="24"/>
          <w:szCs w:val="24"/>
          <w:lang w:eastAsia="es-CO"/>
        </w:rPr>
      </w:pPr>
      <w:r w:rsidRPr="006B7FD3">
        <w:rPr>
          <w:rFonts w:ascii="Times New Roman" w:eastAsia="Times New Roman" w:hAnsi="Times New Roman" w:cs="Times New Roman"/>
          <w:color w:val="000000"/>
          <w:sz w:val="24"/>
          <w:szCs w:val="24"/>
          <w:lang w:eastAsia="es-CO"/>
        </w:rPr>
        <w:t>Para el año 2023 la Institución Educativa Santa María de la Antigua será reconocida en el contexto municipal, departamental y nacional por su alto desempeño académico, compromiso con el desarrollo social y cuidado del ambiente, propiciando una educación integral que otorgue a la sociedad personas competentes en el liderazgo de procesos sociales y conscientes de una actitud reflexiva y propositiva frente a las exigencias de la sociedad actual, fundamentada en los principios institucionales.</w:t>
      </w:r>
    </w:p>
    <w:p w:rsidR="00C35DC2" w:rsidRPr="006B7FD3" w:rsidRDefault="00C35DC2" w:rsidP="006B7FD3">
      <w:pPr>
        <w:spacing w:after="0" w:line="360" w:lineRule="auto"/>
        <w:jc w:val="both"/>
        <w:rPr>
          <w:rFonts w:ascii="Times New Roman" w:eastAsia="Times New Roman" w:hAnsi="Times New Roman" w:cs="Times New Roman"/>
          <w:sz w:val="24"/>
          <w:szCs w:val="24"/>
          <w:lang w:eastAsia="es-CO"/>
        </w:rPr>
      </w:pPr>
    </w:p>
    <w:p w:rsidR="00C35DC2" w:rsidRPr="006B7FD3" w:rsidRDefault="00C35DC2" w:rsidP="006B7FD3">
      <w:pPr>
        <w:pStyle w:val="Ttulo3"/>
        <w:spacing w:line="360" w:lineRule="auto"/>
        <w:jc w:val="center"/>
        <w:rPr>
          <w:rFonts w:ascii="Times New Roman" w:eastAsia="Times New Roman" w:hAnsi="Times New Roman" w:cs="Times New Roman"/>
          <w:b/>
          <w:color w:val="auto"/>
          <w:lang w:eastAsia="es-CO"/>
        </w:rPr>
      </w:pPr>
      <w:bookmarkStart w:id="1" w:name="_Toc397681966"/>
      <w:r w:rsidRPr="006B7FD3">
        <w:rPr>
          <w:rFonts w:ascii="Times New Roman" w:eastAsia="Times New Roman" w:hAnsi="Times New Roman" w:cs="Times New Roman"/>
          <w:b/>
          <w:color w:val="auto"/>
          <w:lang w:eastAsia="es-CO"/>
        </w:rPr>
        <w:t>MISIÓN</w:t>
      </w:r>
      <w:bookmarkEnd w:id="1"/>
    </w:p>
    <w:p w:rsidR="00C35DC2" w:rsidRPr="006B7FD3" w:rsidRDefault="00C35DC2" w:rsidP="006B7FD3">
      <w:pPr>
        <w:spacing w:after="0" w:line="360" w:lineRule="auto"/>
        <w:jc w:val="both"/>
        <w:rPr>
          <w:rFonts w:ascii="Times New Roman" w:eastAsia="Times New Roman" w:hAnsi="Times New Roman" w:cs="Times New Roman"/>
          <w:sz w:val="24"/>
          <w:szCs w:val="24"/>
          <w:lang w:eastAsia="es-CO"/>
        </w:rPr>
      </w:pPr>
      <w:r w:rsidRPr="006B7FD3">
        <w:rPr>
          <w:rFonts w:ascii="Times New Roman" w:eastAsia="Times New Roman" w:hAnsi="Times New Roman" w:cs="Times New Roman"/>
          <w:color w:val="000000"/>
          <w:sz w:val="24"/>
          <w:szCs w:val="24"/>
          <w:lang w:eastAsia="es-CO"/>
        </w:rPr>
        <w:t>La Institución Educativa Santa María de la Antigua brinda una educación integral orientada desde los principios de la excelencia académica, liderazgo, sana convivencia, responsabilidad social, ambiental e institucional, que permite desde la práctica de la tolerancia, el respeto, la solidaridad y  la responsabilidad, vivenciar las buenas relaciones entre los miembros de la comunidad y el cuidado del ambiente, como elemento fundamental para la preservación de la vida en todas sus manifestaciones.</w:t>
      </w:r>
    </w:p>
    <w:p w:rsidR="00C35DC2" w:rsidRPr="006B7FD3" w:rsidRDefault="00C35DC2" w:rsidP="006B7FD3">
      <w:pPr>
        <w:pStyle w:val="Ttulo3"/>
        <w:spacing w:line="360" w:lineRule="auto"/>
        <w:jc w:val="center"/>
        <w:rPr>
          <w:rFonts w:ascii="Times New Roman" w:eastAsia="Times New Roman" w:hAnsi="Times New Roman" w:cs="Times New Roman"/>
          <w:b/>
          <w:color w:val="auto"/>
          <w:lang w:eastAsia="es-CO"/>
        </w:rPr>
      </w:pPr>
      <w:bookmarkStart w:id="2" w:name="_Toc397681967"/>
      <w:r w:rsidRPr="006B7FD3">
        <w:rPr>
          <w:rFonts w:ascii="Times New Roman" w:eastAsia="Times New Roman" w:hAnsi="Times New Roman" w:cs="Times New Roman"/>
          <w:b/>
          <w:color w:val="auto"/>
          <w:lang w:eastAsia="es-CO"/>
        </w:rPr>
        <w:t>OBJETIVOS INSTITUCIONALES</w:t>
      </w:r>
      <w:bookmarkEnd w:id="2"/>
    </w:p>
    <w:p w:rsidR="00C35DC2" w:rsidRPr="006B7FD3" w:rsidRDefault="00C35DC2" w:rsidP="006B7FD3">
      <w:pPr>
        <w:spacing w:after="0" w:line="360" w:lineRule="auto"/>
        <w:jc w:val="both"/>
        <w:rPr>
          <w:rFonts w:ascii="Times New Roman" w:eastAsia="Times New Roman" w:hAnsi="Times New Roman" w:cs="Times New Roman"/>
          <w:sz w:val="24"/>
          <w:szCs w:val="24"/>
          <w:lang w:eastAsia="es-CO"/>
        </w:rPr>
      </w:pPr>
    </w:p>
    <w:p w:rsidR="00C35DC2" w:rsidRPr="006B7FD3" w:rsidRDefault="00C35DC2" w:rsidP="006B7FD3">
      <w:pPr>
        <w:spacing w:after="0" w:line="360" w:lineRule="auto"/>
        <w:jc w:val="both"/>
        <w:rPr>
          <w:rFonts w:ascii="Times New Roman" w:eastAsia="Times New Roman" w:hAnsi="Times New Roman" w:cs="Times New Roman"/>
          <w:sz w:val="24"/>
          <w:szCs w:val="24"/>
          <w:lang w:eastAsia="es-CO"/>
        </w:rPr>
      </w:pPr>
      <w:r w:rsidRPr="006B7FD3">
        <w:rPr>
          <w:rFonts w:ascii="Times New Roman" w:eastAsia="Times New Roman" w:hAnsi="Times New Roman" w:cs="Times New Roman"/>
          <w:b/>
          <w:bCs/>
          <w:color w:val="000000"/>
          <w:sz w:val="24"/>
          <w:szCs w:val="24"/>
          <w:lang w:eastAsia="es-CO"/>
        </w:rPr>
        <w:t>GENERAL:</w:t>
      </w:r>
    </w:p>
    <w:p w:rsidR="00C35DC2" w:rsidRPr="006B7FD3" w:rsidRDefault="00C35DC2" w:rsidP="006B7FD3">
      <w:pPr>
        <w:spacing w:after="0" w:line="360" w:lineRule="auto"/>
        <w:jc w:val="both"/>
        <w:rPr>
          <w:rFonts w:ascii="Times New Roman" w:eastAsia="Times New Roman" w:hAnsi="Times New Roman" w:cs="Times New Roman"/>
          <w:sz w:val="24"/>
          <w:szCs w:val="24"/>
          <w:lang w:eastAsia="es-CO"/>
        </w:rPr>
      </w:pPr>
    </w:p>
    <w:p w:rsidR="00C35DC2" w:rsidRPr="006B7FD3" w:rsidRDefault="00C35DC2" w:rsidP="006B7FD3">
      <w:pPr>
        <w:spacing w:after="0" w:line="360" w:lineRule="auto"/>
        <w:jc w:val="both"/>
        <w:rPr>
          <w:rFonts w:ascii="Times New Roman" w:eastAsia="Times New Roman" w:hAnsi="Times New Roman" w:cs="Times New Roman"/>
          <w:sz w:val="24"/>
          <w:szCs w:val="24"/>
          <w:lang w:eastAsia="es-CO"/>
        </w:rPr>
      </w:pPr>
      <w:r w:rsidRPr="006B7FD3">
        <w:rPr>
          <w:rFonts w:ascii="Times New Roman" w:eastAsia="Times New Roman" w:hAnsi="Times New Roman" w:cs="Times New Roman"/>
          <w:color w:val="000000"/>
          <w:sz w:val="24"/>
          <w:szCs w:val="24"/>
          <w:lang w:eastAsia="es-CO"/>
        </w:rPr>
        <w:t>Contribuir en la formación integral de los estudiantes, ofreciendo una educación con calidad, que garantice la apropiación de los principios institucionales mediante el desarrollo de los procesos formativos, con el propósito de cooperar en el mejoramiento del entorno social, cultural, ambiental e institucional.</w:t>
      </w:r>
    </w:p>
    <w:p w:rsidR="00C35DC2" w:rsidRPr="006B7FD3" w:rsidRDefault="00C35DC2" w:rsidP="006B7FD3">
      <w:pPr>
        <w:spacing w:after="0" w:line="360" w:lineRule="auto"/>
        <w:jc w:val="both"/>
        <w:rPr>
          <w:rFonts w:ascii="Times New Roman" w:eastAsia="Times New Roman" w:hAnsi="Times New Roman" w:cs="Times New Roman"/>
          <w:sz w:val="24"/>
          <w:szCs w:val="24"/>
          <w:lang w:eastAsia="es-CO"/>
        </w:rPr>
      </w:pPr>
    </w:p>
    <w:p w:rsidR="00C35DC2" w:rsidRPr="006B7FD3" w:rsidRDefault="00C35DC2" w:rsidP="006B7FD3">
      <w:pPr>
        <w:spacing w:after="0" w:line="360" w:lineRule="auto"/>
        <w:jc w:val="both"/>
        <w:rPr>
          <w:rFonts w:ascii="Times New Roman" w:eastAsia="Times New Roman" w:hAnsi="Times New Roman" w:cs="Times New Roman"/>
          <w:sz w:val="24"/>
          <w:szCs w:val="24"/>
          <w:lang w:eastAsia="es-CO"/>
        </w:rPr>
      </w:pPr>
      <w:r w:rsidRPr="006B7FD3">
        <w:rPr>
          <w:rFonts w:ascii="Times New Roman" w:eastAsia="Times New Roman" w:hAnsi="Times New Roman" w:cs="Times New Roman"/>
          <w:b/>
          <w:bCs/>
          <w:color w:val="000000"/>
          <w:sz w:val="24"/>
          <w:szCs w:val="24"/>
          <w:lang w:eastAsia="es-CO"/>
        </w:rPr>
        <w:t>ESPECÍFICOS:</w:t>
      </w:r>
    </w:p>
    <w:p w:rsidR="00C35DC2" w:rsidRPr="006B7FD3" w:rsidRDefault="00C35DC2" w:rsidP="006B7FD3">
      <w:pPr>
        <w:spacing w:after="0" w:line="360" w:lineRule="auto"/>
        <w:jc w:val="both"/>
        <w:rPr>
          <w:rFonts w:ascii="Times New Roman" w:eastAsia="Times New Roman" w:hAnsi="Times New Roman" w:cs="Times New Roman"/>
          <w:sz w:val="24"/>
          <w:szCs w:val="24"/>
          <w:lang w:eastAsia="es-CO"/>
        </w:rPr>
      </w:pPr>
    </w:p>
    <w:p w:rsidR="00C35DC2" w:rsidRPr="006B7FD3" w:rsidRDefault="00C35DC2" w:rsidP="006B7FD3">
      <w:pPr>
        <w:pStyle w:val="Prrafodelista"/>
        <w:numPr>
          <w:ilvl w:val="0"/>
          <w:numId w:val="1"/>
        </w:numPr>
        <w:spacing w:after="0" w:line="360" w:lineRule="auto"/>
        <w:ind w:left="567" w:hanging="567"/>
        <w:jc w:val="both"/>
        <w:rPr>
          <w:rFonts w:ascii="Times New Roman" w:eastAsia="Times New Roman" w:hAnsi="Times New Roman" w:cs="Times New Roman"/>
          <w:sz w:val="24"/>
          <w:szCs w:val="24"/>
          <w:lang w:eastAsia="es-CO"/>
        </w:rPr>
      </w:pPr>
      <w:r w:rsidRPr="006B7FD3">
        <w:rPr>
          <w:rFonts w:ascii="Times New Roman" w:eastAsia="Times New Roman" w:hAnsi="Times New Roman" w:cs="Times New Roman"/>
          <w:color w:val="000000"/>
          <w:sz w:val="24"/>
          <w:szCs w:val="24"/>
          <w:lang w:eastAsia="es-CO"/>
        </w:rPr>
        <w:lastRenderedPageBreak/>
        <w:t>Mejorar el nivel académico de los educandos, a través de estrategias pedagógicas que fomenten la cultura para el estudio, la investigación, la reflexión y el pensamiento crítico.</w:t>
      </w:r>
    </w:p>
    <w:p w:rsidR="00C35DC2" w:rsidRPr="006B7FD3" w:rsidRDefault="00C35DC2" w:rsidP="006B7FD3">
      <w:pPr>
        <w:pStyle w:val="Prrafodelista"/>
        <w:numPr>
          <w:ilvl w:val="0"/>
          <w:numId w:val="1"/>
        </w:numPr>
        <w:spacing w:after="0" w:line="360" w:lineRule="auto"/>
        <w:ind w:left="567" w:hanging="567"/>
        <w:jc w:val="both"/>
        <w:rPr>
          <w:rFonts w:ascii="Times New Roman" w:eastAsia="Times New Roman" w:hAnsi="Times New Roman" w:cs="Times New Roman"/>
          <w:sz w:val="24"/>
          <w:szCs w:val="24"/>
          <w:lang w:eastAsia="es-CO"/>
        </w:rPr>
      </w:pPr>
      <w:r w:rsidRPr="006B7FD3">
        <w:rPr>
          <w:rFonts w:ascii="Times New Roman" w:eastAsia="Times New Roman" w:hAnsi="Times New Roman" w:cs="Times New Roman"/>
          <w:color w:val="000000"/>
          <w:sz w:val="24"/>
          <w:szCs w:val="24"/>
          <w:lang w:eastAsia="es-CO"/>
        </w:rPr>
        <w:t>Fomentar prácticas democráticas basadas en los principios y valores institucionales.</w:t>
      </w:r>
    </w:p>
    <w:p w:rsidR="00C35DC2" w:rsidRPr="006B7FD3" w:rsidRDefault="00C35DC2" w:rsidP="006B7FD3">
      <w:pPr>
        <w:pStyle w:val="Prrafodelista"/>
        <w:numPr>
          <w:ilvl w:val="0"/>
          <w:numId w:val="1"/>
        </w:numPr>
        <w:spacing w:after="0" w:line="360" w:lineRule="auto"/>
        <w:ind w:left="567" w:hanging="567"/>
        <w:jc w:val="both"/>
        <w:rPr>
          <w:rFonts w:ascii="Times New Roman" w:eastAsia="Times New Roman" w:hAnsi="Times New Roman" w:cs="Times New Roman"/>
          <w:sz w:val="24"/>
          <w:szCs w:val="24"/>
          <w:lang w:eastAsia="es-CO"/>
        </w:rPr>
      </w:pPr>
      <w:r w:rsidRPr="006B7FD3">
        <w:rPr>
          <w:rFonts w:ascii="Times New Roman" w:eastAsia="Times New Roman" w:hAnsi="Times New Roman" w:cs="Times New Roman"/>
          <w:color w:val="000000"/>
          <w:sz w:val="24"/>
          <w:szCs w:val="24"/>
          <w:lang w:eastAsia="es-CO"/>
        </w:rPr>
        <w:t>Desarrollar competencias de liderazgo y sana convivencia que generen un buen clima institucional.</w:t>
      </w:r>
    </w:p>
    <w:p w:rsidR="000833BB" w:rsidRDefault="00C35DC2" w:rsidP="006B7FD3">
      <w:pPr>
        <w:spacing w:line="360" w:lineRule="auto"/>
        <w:rPr>
          <w:rFonts w:ascii="Times New Roman" w:eastAsia="Times New Roman" w:hAnsi="Times New Roman" w:cs="Times New Roman"/>
          <w:color w:val="000000"/>
          <w:sz w:val="24"/>
          <w:szCs w:val="24"/>
          <w:lang w:eastAsia="es-CO"/>
        </w:rPr>
      </w:pPr>
      <w:r w:rsidRPr="006B7FD3">
        <w:rPr>
          <w:rFonts w:ascii="Times New Roman" w:eastAsia="Times New Roman" w:hAnsi="Times New Roman" w:cs="Times New Roman"/>
          <w:color w:val="000000"/>
          <w:sz w:val="24"/>
          <w:szCs w:val="24"/>
          <w:lang w:eastAsia="es-CO"/>
        </w:rPr>
        <w:t>Estimular la creatividad, imaginación, espíritu investigativo, cuidado y conservación del ambiente, mediante los espacios pedagógicos desde las diferentes áreas del conocimiento</w:t>
      </w:r>
      <w:bookmarkStart w:id="3" w:name="_Toc397681964"/>
    </w:p>
    <w:p w:rsidR="006B7FD3" w:rsidRPr="006B7FD3" w:rsidRDefault="006B7FD3" w:rsidP="006B7FD3">
      <w:pPr>
        <w:spacing w:line="360" w:lineRule="auto"/>
        <w:rPr>
          <w:rFonts w:ascii="Times New Roman" w:eastAsia="Times New Roman" w:hAnsi="Times New Roman" w:cs="Times New Roman"/>
          <w:color w:val="000000"/>
          <w:sz w:val="24"/>
          <w:szCs w:val="24"/>
          <w:lang w:eastAsia="es-CO"/>
        </w:rPr>
      </w:pPr>
    </w:p>
    <w:p w:rsidR="00C35DC2" w:rsidRPr="006B7FD3" w:rsidRDefault="00C35DC2" w:rsidP="006B7FD3">
      <w:pPr>
        <w:pStyle w:val="Ttulo3"/>
        <w:spacing w:line="360" w:lineRule="auto"/>
        <w:jc w:val="center"/>
        <w:rPr>
          <w:rFonts w:ascii="Times New Roman" w:eastAsia="Times New Roman" w:hAnsi="Times New Roman" w:cs="Times New Roman"/>
          <w:b/>
          <w:color w:val="auto"/>
          <w:lang w:eastAsia="es-CO"/>
        </w:rPr>
      </w:pPr>
      <w:r w:rsidRPr="006B7FD3">
        <w:rPr>
          <w:rFonts w:ascii="Times New Roman" w:eastAsia="Times New Roman" w:hAnsi="Times New Roman" w:cs="Times New Roman"/>
          <w:b/>
          <w:color w:val="auto"/>
          <w:lang w:eastAsia="es-CO"/>
        </w:rPr>
        <w:t>FILOSOFÍA INSTITUCIONAL</w:t>
      </w:r>
      <w:bookmarkEnd w:id="3"/>
    </w:p>
    <w:p w:rsidR="00C35DC2" w:rsidRPr="006B7FD3" w:rsidRDefault="00C35DC2" w:rsidP="006B7FD3">
      <w:pPr>
        <w:spacing w:line="360" w:lineRule="auto"/>
        <w:jc w:val="both"/>
        <w:rPr>
          <w:rFonts w:ascii="Times New Roman" w:hAnsi="Times New Roman" w:cs="Times New Roman"/>
          <w:sz w:val="24"/>
          <w:szCs w:val="24"/>
          <w:lang w:eastAsia="es-CO"/>
        </w:rPr>
      </w:pPr>
    </w:p>
    <w:p w:rsidR="00C35DC2" w:rsidRPr="006B7FD3" w:rsidRDefault="00C35DC2" w:rsidP="006B7FD3">
      <w:pPr>
        <w:spacing w:line="360" w:lineRule="auto"/>
        <w:jc w:val="both"/>
        <w:rPr>
          <w:rFonts w:ascii="Times New Roman" w:hAnsi="Times New Roman" w:cs="Times New Roman"/>
          <w:sz w:val="24"/>
          <w:szCs w:val="24"/>
          <w:lang w:eastAsia="es-CO"/>
        </w:rPr>
      </w:pPr>
      <w:r w:rsidRPr="006B7FD3">
        <w:rPr>
          <w:rFonts w:ascii="Times New Roman" w:hAnsi="Times New Roman" w:cs="Times New Roman"/>
          <w:sz w:val="24"/>
          <w:szCs w:val="24"/>
          <w:lang w:eastAsia="es-CO"/>
        </w:rPr>
        <w:t>La Institución Educativa Santa María de la Antigua tiene como lema “formando integralmente para la vida”  por lo tanto nuestro empeño es el de proporcionar a los estudiantes de nuestra institución educativa  los materiales e implementos necesarios, una adecuada orientación, estímulos y apoyo para que sean los autores de su propio aprendizaje, que no se limiten a repetir, ni a imitar, sino que ellos  puedan crear lo que  los llevará a desarrollar  conductas, valores, aptitudes y actitudes que mejorarán su adaptación en el medio social y familiar.</w:t>
      </w:r>
    </w:p>
    <w:p w:rsidR="00C35DC2" w:rsidRPr="006B7FD3" w:rsidRDefault="00C35DC2" w:rsidP="006B7FD3">
      <w:pPr>
        <w:spacing w:line="360" w:lineRule="auto"/>
        <w:jc w:val="both"/>
        <w:rPr>
          <w:rFonts w:ascii="Times New Roman" w:hAnsi="Times New Roman" w:cs="Times New Roman"/>
          <w:sz w:val="24"/>
          <w:szCs w:val="24"/>
          <w:lang w:eastAsia="es-CO"/>
        </w:rPr>
      </w:pPr>
      <w:r w:rsidRPr="006B7FD3">
        <w:rPr>
          <w:rFonts w:ascii="Times New Roman" w:hAnsi="Times New Roman" w:cs="Times New Roman"/>
          <w:sz w:val="24"/>
          <w:szCs w:val="24"/>
          <w:lang w:eastAsia="es-CO"/>
        </w:rPr>
        <w:t>La Institución Educativa Santa María de la Antigua pretende formar jóvenes íntegros, sensibles, críticos, responsables, con un espíritu transformador del medio y con pasión por el saber. Desarrollaremos en ellos la capacidad de aplicar los conocimientos a situaciones reales concretas, lo que quiere decir que educaremos para la vida; contribuiremos a desarrollar la creatividad, la invención, la innovación a partir de lo dado y lo conocido.  Propiciaremos espacios para que se genere el talento para examinar, intervenir y proponer soluciones a los problemas. Educaremos para expresar y defender las ideas y convicciones, para resolver pacíficamente los conflictos y contradicciones. Educaremos para el goce estético y para la creación artística en todas sus manifestaciones.</w:t>
      </w:r>
    </w:p>
    <w:p w:rsidR="00C35DC2" w:rsidRPr="006B7FD3" w:rsidRDefault="00C35DC2" w:rsidP="006B7FD3">
      <w:pPr>
        <w:spacing w:line="360" w:lineRule="auto"/>
        <w:jc w:val="both"/>
        <w:rPr>
          <w:rFonts w:ascii="Times New Roman" w:hAnsi="Times New Roman" w:cs="Times New Roman"/>
          <w:sz w:val="24"/>
          <w:szCs w:val="24"/>
          <w:lang w:eastAsia="es-CO"/>
        </w:rPr>
      </w:pPr>
      <w:r w:rsidRPr="006B7FD3">
        <w:rPr>
          <w:rFonts w:ascii="Times New Roman" w:hAnsi="Times New Roman" w:cs="Times New Roman"/>
          <w:sz w:val="24"/>
          <w:szCs w:val="24"/>
          <w:lang w:eastAsia="es-CO"/>
        </w:rPr>
        <w:lastRenderedPageBreak/>
        <w:t>El reto es formar sujetos reflexivos, críticos, creativos, que desarrollen sus potencialidades de aprendizajes y sus habilidades de pensamiento, porque “ser la mejor sí se puede”.</w:t>
      </w:r>
    </w:p>
    <w:p w:rsidR="00C35DC2" w:rsidRPr="006B7FD3" w:rsidRDefault="00C35DC2" w:rsidP="006B7FD3">
      <w:pPr>
        <w:spacing w:line="360" w:lineRule="auto"/>
        <w:jc w:val="both"/>
        <w:rPr>
          <w:rFonts w:ascii="Times New Roman" w:hAnsi="Times New Roman" w:cs="Times New Roman"/>
          <w:sz w:val="24"/>
          <w:szCs w:val="24"/>
          <w:lang w:eastAsia="es-CO"/>
        </w:rPr>
      </w:pPr>
      <w:r w:rsidRPr="006B7FD3">
        <w:rPr>
          <w:rFonts w:ascii="Times New Roman" w:hAnsi="Times New Roman" w:cs="Times New Roman"/>
          <w:sz w:val="24"/>
          <w:szCs w:val="24"/>
          <w:lang w:eastAsia="es-CO"/>
        </w:rPr>
        <w:t>Así pasan a ser  seres humanos poseedores de valores, social y socializado, que deben estar integrados al medio que los rodea y que son responsables de sí mismos, pero también de su entorno; hemos de cambiar ” el aprender por aprender” por el aprender para la vida.</w:t>
      </w:r>
    </w:p>
    <w:p w:rsidR="00C35DC2" w:rsidRPr="006B7FD3" w:rsidRDefault="00C35DC2" w:rsidP="006B7FD3">
      <w:pPr>
        <w:pStyle w:val="Ttulo3"/>
        <w:spacing w:line="360" w:lineRule="auto"/>
        <w:jc w:val="both"/>
        <w:rPr>
          <w:rFonts w:ascii="Times New Roman" w:eastAsia="Times New Roman" w:hAnsi="Times New Roman" w:cs="Times New Roman"/>
          <w:color w:val="auto"/>
          <w:lang w:eastAsia="es-CO"/>
        </w:rPr>
      </w:pPr>
      <w:bookmarkStart w:id="4" w:name="_Toc397681968"/>
      <w:r w:rsidRPr="006B7FD3">
        <w:rPr>
          <w:rFonts w:ascii="Times New Roman" w:eastAsia="Times New Roman" w:hAnsi="Times New Roman" w:cs="Times New Roman"/>
          <w:color w:val="auto"/>
          <w:lang w:eastAsia="es-CO"/>
        </w:rPr>
        <w:t>VALORES INSTITUCIONALES</w:t>
      </w:r>
      <w:bookmarkEnd w:id="4"/>
    </w:p>
    <w:p w:rsidR="00C35DC2" w:rsidRPr="006B7FD3" w:rsidRDefault="00C35DC2" w:rsidP="006B7FD3">
      <w:pPr>
        <w:spacing w:after="0" w:line="360" w:lineRule="auto"/>
        <w:jc w:val="both"/>
        <w:rPr>
          <w:rFonts w:ascii="Times New Roman" w:eastAsia="Times New Roman" w:hAnsi="Times New Roman" w:cs="Times New Roman"/>
          <w:sz w:val="24"/>
          <w:szCs w:val="24"/>
          <w:lang w:eastAsia="es-CO"/>
        </w:rPr>
      </w:pPr>
    </w:p>
    <w:p w:rsidR="00C35DC2" w:rsidRPr="006B7FD3" w:rsidRDefault="00C35DC2" w:rsidP="006B7FD3">
      <w:pPr>
        <w:spacing w:after="0" w:line="360" w:lineRule="auto"/>
        <w:jc w:val="both"/>
        <w:rPr>
          <w:rFonts w:ascii="Times New Roman" w:eastAsia="Times New Roman" w:hAnsi="Times New Roman" w:cs="Times New Roman"/>
          <w:sz w:val="24"/>
          <w:szCs w:val="24"/>
          <w:lang w:eastAsia="es-CO"/>
        </w:rPr>
      </w:pPr>
      <w:r w:rsidRPr="006B7FD3">
        <w:rPr>
          <w:rFonts w:ascii="Times New Roman" w:eastAsia="Times New Roman" w:hAnsi="Times New Roman" w:cs="Times New Roman"/>
          <w:color w:val="000000"/>
          <w:sz w:val="24"/>
          <w:szCs w:val="24"/>
          <w:lang w:eastAsia="es-CO"/>
        </w:rPr>
        <w:t>La Institución Educativa Santa María De La Antigua actuará de acuerdo a los siguientes principios y valores.</w:t>
      </w:r>
    </w:p>
    <w:p w:rsidR="00C35DC2" w:rsidRPr="006B7FD3" w:rsidRDefault="00C35DC2" w:rsidP="006B7FD3">
      <w:pPr>
        <w:spacing w:after="0" w:line="360" w:lineRule="auto"/>
        <w:jc w:val="both"/>
        <w:rPr>
          <w:rFonts w:ascii="Times New Roman" w:eastAsia="Times New Roman" w:hAnsi="Times New Roman" w:cs="Times New Roman"/>
          <w:sz w:val="24"/>
          <w:szCs w:val="24"/>
          <w:lang w:eastAsia="es-CO"/>
        </w:rPr>
      </w:pPr>
    </w:p>
    <w:p w:rsidR="00C35DC2" w:rsidRPr="006B7FD3" w:rsidRDefault="00C35DC2" w:rsidP="006B7FD3">
      <w:pPr>
        <w:pStyle w:val="Prrafodelista"/>
        <w:numPr>
          <w:ilvl w:val="0"/>
          <w:numId w:val="4"/>
        </w:numPr>
        <w:spacing w:after="0" w:line="360" w:lineRule="auto"/>
        <w:jc w:val="both"/>
        <w:rPr>
          <w:rFonts w:ascii="Times New Roman" w:eastAsia="Times New Roman" w:hAnsi="Times New Roman" w:cs="Times New Roman"/>
          <w:sz w:val="24"/>
          <w:szCs w:val="24"/>
          <w:lang w:eastAsia="es-CO"/>
        </w:rPr>
      </w:pPr>
      <w:r w:rsidRPr="006B7FD3">
        <w:rPr>
          <w:rFonts w:ascii="Times New Roman" w:eastAsia="Times New Roman" w:hAnsi="Times New Roman" w:cs="Times New Roman"/>
          <w:b/>
          <w:color w:val="000000"/>
          <w:sz w:val="24"/>
          <w:szCs w:val="24"/>
          <w:lang w:eastAsia="es-CO"/>
        </w:rPr>
        <w:t>EXCELENCIA ACADÉMICA</w:t>
      </w:r>
      <w:r w:rsidRPr="006B7FD3">
        <w:rPr>
          <w:rFonts w:ascii="Times New Roman" w:eastAsia="Times New Roman" w:hAnsi="Times New Roman" w:cs="Times New Roman"/>
          <w:color w:val="000000"/>
          <w:sz w:val="24"/>
          <w:szCs w:val="24"/>
          <w:lang w:eastAsia="es-CO"/>
        </w:rPr>
        <w:t>: La búsqueda permanente de la calidad, reflejada en los resultados académicos internos y externos.</w:t>
      </w:r>
    </w:p>
    <w:p w:rsidR="00C35DC2" w:rsidRPr="006B7FD3" w:rsidRDefault="00C35DC2" w:rsidP="006B7FD3">
      <w:pPr>
        <w:spacing w:after="0" w:line="360" w:lineRule="auto"/>
        <w:jc w:val="both"/>
        <w:rPr>
          <w:rFonts w:ascii="Times New Roman" w:eastAsia="Times New Roman" w:hAnsi="Times New Roman" w:cs="Times New Roman"/>
          <w:sz w:val="24"/>
          <w:szCs w:val="24"/>
          <w:lang w:eastAsia="es-CO"/>
        </w:rPr>
      </w:pPr>
    </w:p>
    <w:p w:rsidR="00C35DC2" w:rsidRPr="006B7FD3" w:rsidRDefault="00C35DC2" w:rsidP="006B7FD3">
      <w:pPr>
        <w:pStyle w:val="Prrafodelista"/>
        <w:numPr>
          <w:ilvl w:val="0"/>
          <w:numId w:val="4"/>
        </w:numPr>
        <w:spacing w:after="0" w:line="360" w:lineRule="auto"/>
        <w:jc w:val="both"/>
        <w:rPr>
          <w:rFonts w:ascii="Times New Roman" w:eastAsia="Times New Roman" w:hAnsi="Times New Roman" w:cs="Times New Roman"/>
          <w:sz w:val="24"/>
          <w:szCs w:val="24"/>
          <w:lang w:eastAsia="es-CO"/>
        </w:rPr>
      </w:pPr>
      <w:r w:rsidRPr="006B7FD3">
        <w:rPr>
          <w:rFonts w:ascii="Times New Roman" w:eastAsia="Times New Roman" w:hAnsi="Times New Roman" w:cs="Times New Roman"/>
          <w:b/>
          <w:color w:val="000000"/>
          <w:sz w:val="24"/>
          <w:szCs w:val="24"/>
          <w:lang w:eastAsia="es-CO"/>
        </w:rPr>
        <w:t>LIDERAZGO</w:t>
      </w:r>
      <w:r w:rsidRPr="006B7FD3">
        <w:rPr>
          <w:rFonts w:ascii="Times New Roman" w:eastAsia="Times New Roman" w:hAnsi="Times New Roman" w:cs="Times New Roman"/>
          <w:color w:val="000000"/>
          <w:sz w:val="24"/>
          <w:szCs w:val="24"/>
          <w:lang w:eastAsia="es-CO"/>
        </w:rPr>
        <w:t>: Estudiantes capaces de incidir positivamente en su medio, gestores y protagonistas de su propia historia, que contribuyan a la construcción de una patria más solidaria y participativa.</w:t>
      </w:r>
    </w:p>
    <w:p w:rsidR="00C35DC2" w:rsidRPr="006B7FD3" w:rsidRDefault="00C35DC2" w:rsidP="006B7FD3">
      <w:pPr>
        <w:spacing w:after="0" w:line="360" w:lineRule="auto"/>
        <w:jc w:val="both"/>
        <w:rPr>
          <w:rFonts w:ascii="Times New Roman" w:eastAsia="Times New Roman" w:hAnsi="Times New Roman" w:cs="Times New Roman"/>
          <w:sz w:val="24"/>
          <w:szCs w:val="24"/>
          <w:lang w:eastAsia="es-CO"/>
        </w:rPr>
      </w:pPr>
    </w:p>
    <w:p w:rsidR="00C35DC2" w:rsidRPr="006B7FD3" w:rsidRDefault="00C35DC2" w:rsidP="006B7FD3">
      <w:pPr>
        <w:pStyle w:val="Prrafodelista"/>
        <w:numPr>
          <w:ilvl w:val="0"/>
          <w:numId w:val="4"/>
        </w:numPr>
        <w:spacing w:after="0" w:line="360" w:lineRule="auto"/>
        <w:jc w:val="both"/>
        <w:rPr>
          <w:rFonts w:ascii="Times New Roman" w:eastAsia="Times New Roman" w:hAnsi="Times New Roman" w:cs="Times New Roman"/>
          <w:sz w:val="24"/>
          <w:szCs w:val="24"/>
          <w:lang w:eastAsia="es-CO"/>
        </w:rPr>
      </w:pPr>
      <w:r w:rsidRPr="006B7FD3">
        <w:rPr>
          <w:rFonts w:ascii="Times New Roman" w:eastAsia="Times New Roman" w:hAnsi="Times New Roman" w:cs="Times New Roman"/>
          <w:b/>
          <w:color w:val="000000"/>
          <w:sz w:val="24"/>
          <w:szCs w:val="24"/>
          <w:lang w:eastAsia="es-CO"/>
        </w:rPr>
        <w:t>SANA CONVIVENCIA</w:t>
      </w:r>
      <w:r w:rsidRPr="006B7FD3">
        <w:rPr>
          <w:rFonts w:ascii="Times New Roman" w:eastAsia="Times New Roman" w:hAnsi="Times New Roman" w:cs="Times New Roman"/>
          <w:color w:val="000000"/>
          <w:sz w:val="24"/>
          <w:szCs w:val="24"/>
          <w:lang w:eastAsia="es-CO"/>
        </w:rPr>
        <w:t>: Vivencia de los valores orientados a fortalecer el clima institucional y su entorno.</w:t>
      </w:r>
    </w:p>
    <w:p w:rsidR="00C35DC2" w:rsidRPr="006B7FD3" w:rsidRDefault="00C35DC2" w:rsidP="006B7FD3">
      <w:pPr>
        <w:spacing w:after="0" w:line="360" w:lineRule="auto"/>
        <w:jc w:val="both"/>
        <w:rPr>
          <w:rFonts w:ascii="Times New Roman" w:eastAsia="Times New Roman" w:hAnsi="Times New Roman" w:cs="Times New Roman"/>
          <w:sz w:val="24"/>
          <w:szCs w:val="24"/>
          <w:lang w:eastAsia="es-CO"/>
        </w:rPr>
      </w:pPr>
    </w:p>
    <w:p w:rsidR="00C35DC2" w:rsidRPr="006B7FD3" w:rsidRDefault="00C35DC2" w:rsidP="006B7FD3">
      <w:pPr>
        <w:pStyle w:val="Prrafodelista"/>
        <w:numPr>
          <w:ilvl w:val="0"/>
          <w:numId w:val="4"/>
        </w:numPr>
        <w:spacing w:after="0" w:line="360" w:lineRule="auto"/>
        <w:jc w:val="both"/>
        <w:rPr>
          <w:rFonts w:ascii="Times New Roman" w:eastAsia="Times New Roman" w:hAnsi="Times New Roman" w:cs="Times New Roman"/>
          <w:sz w:val="24"/>
          <w:szCs w:val="24"/>
          <w:lang w:eastAsia="es-CO"/>
        </w:rPr>
      </w:pPr>
      <w:r w:rsidRPr="006B7FD3">
        <w:rPr>
          <w:rFonts w:ascii="Times New Roman" w:eastAsia="Times New Roman" w:hAnsi="Times New Roman" w:cs="Times New Roman"/>
          <w:b/>
          <w:color w:val="000000"/>
          <w:sz w:val="24"/>
          <w:szCs w:val="24"/>
          <w:lang w:eastAsia="es-CO"/>
        </w:rPr>
        <w:t>RESPONSABILIDAD  SOCIAL, AMBIENTAL E INSTITUCIONAL</w:t>
      </w:r>
      <w:r w:rsidRPr="006B7FD3">
        <w:rPr>
          <w:rFonts w:ascii="Times New Roman" w:eastAsia="Times New Roman" w:hAnsi="Times New Roman" w:cs="Times New Roman"/>
          <w:color w:val="000000"/>
          <w:sz w:val="24"/>
          <w:szCs w:val="24"/>
          <w:lang w:eastAsia="es-CO"/>
        </w:rPr>
        <w:t>:</w:t>
      </w:r>
    </w:p>
    <w:p w:rsidR="00C35DC2" w:rsidRPr="006B7FD3" w:rsidRDefault="00C35DC2" w:rsidP="006B7FD3">
      <w:pPr>
        <w:pStyle w:val="Prrafodelista"/>
        <w:numPr>
          <w:ilvl w:val="1"/>
          <w:numId w:val="4"/>
        </w:numPr>
        <w:spacing w:after="0" w:line="360" w:lineRule="auto"/>
        <w:jc w:val="both"/>
        <w:rPr>
          <w:rFonts w:ascii="Times New Roman" w:eastAsia="Times New Roman" w:hAnsi="Times New Roman" w:cs="Times New Roman"/>
          <w:sz w:val="24"/>
          <w:szCs w:val="24"/>
          <w:lang w:eastAsia="es-CO"/>
        </w:rPr>
      </w:pPr>
      <w:r w:rsidRPr="006B7FD3">
        <w:rPr>
          <w:rFonts w:ascii="Times New Roman" w:eastAsia="Times New Roman" w:hAnsi="Times New Roman" w:cs="Times New Roman"/>
          <w:color w:val="000000"/>
          <w:sz w:val="24"/>
          <w:szCs w:val="24"/>
          <w:lang w:eastAsia="es-CO"/>
        </w:rPr>
        <w:t>SOCIAL: El compromiso solidario, la inclusión y la armonía en la formación de personas que ejerzan la ciudadanía con espíritu crítico y emprendedor para el desarrollo local, regional y nacional.</w:t>
      </w:r>
    </w:p>
    <w:p w:rsidR="00C35DC2" w:rsidRPr="006B7FD3" w:rsidRDefault="00C35DC2" w:rsidP="006B7FD3">
      <w:pPr>
        <w:pStyle w:val="Prrafodelista"/>
        <w:numPr>
          <w:ilvl w:val="1"/>
          <w:numId w:val="4"/>
        </w:numPr>
        <w:spacing w:after="0" w:line="360" w:lineRule="auto"/>
        <w:jc w:val="both"/>
        <w:rPr>
          <w:rFonts w:ascii="Times New Roman" w:eastAsia="Times New Roman" w:hAnsi="Times New Roman" w:cs="Times New Roman"/>
          <w:sz w:val="24"/>
          <w:szCs w:val="24"/>
          <w:lang w:eastAsia="es-CO"/>
        </w:rPr>
      </w:pPr>
      <w:r w:rsidRPr="006B7FD3">
        <w:rPr>
          <w:rFonts w:ascii="Times New Roman" w:eastAsia="Times New Roman" w:hAnsi="Times New Roman" w:cs="Times New Roman"/>
          <w:color w:val="000000"/>
          <w:sz w:val="24"/>
          <w:szCs w:val="24"/>
          <w:lang w:eastAsia="es-CO"/>
        </w:rPr>
        <w:t>AMBIENTAL: Desarrollo de proyectos integrales con sentido de preservación que promuevan el cuidado y la calidad de vida de las presentes y futuras generaciones.</w:t>
      </w:r>
    </w:p>
    <w:p w:rsidR="00C35DC2" w:rsidRPr="006B7FD3" w:rsidRDefault="00C35DC2" w:rsidP="006B7FD3">
      <w:pPr>
        <w:pStyle w:val="Prrafodelista"/>
        <w:numPr>
          <w:ilvl w:val="1"/>
          <w:numId w:val="4"/>
        </w:numPr>
        <w:spacing w:after="0" w:line="360" w:lineRule="auto"/>
        <w:jc w:val="both"/>
        <w:rPr>
          <w:rFonts w:ascii="Times New Roman" w:eastAsia="Times New Roman" w:hAnsi="Times New Roman" w:cs="Times New Roman"/>
          <w:sz w:val="24"/>
          <w:szCs w:val="24"/>
          <w:lang w:eastAsia="es-CO"/>
        </w:rPr>
      </w:pPr>
      <w:r w:rsidRPr="006B7FD3">
        <w:rPr>
          <w:rFonts w:ascii="Times New Roman" w:eastAsia="Times New Roman" w:hAnsi="Times New Roman" w:cs="Times New Roman"/>
          <w:color w:val="000000"/>
          <w:sz w:val="24"/>
          <w:szCs w:val="24"/>
          <w:lang w:eastAsia="es-CO"/>
        </w:rPr>
        <w:lastRenderedPageBreak/>
        <w:t>INSTITUCIONAL: Conservar el buen nombre de la institución desde el sentido de pertenencia por la persona, los enseres y el entorno en general.</w:t>
      </w:r>
    </w:p>
    <w:p w:rsidR="00C35DC2" w:rsidRDefault="00C35DC2" w:rsidP="006B7FD3">
      <w:pPr>
        <w:spacing w:after="0" w:line="360" w:lineRule="auto"/>
        <w:jc w:val="both"/>
        <w:rPr>
          <w:rFonts w:ascii="Times New Roman" w:eastAsia="Times New Roman" w:hAnsi="Times New Roman" w:cs="Times New Roman"/>
          <w:sz w:val="24"/>
          <w:szCs w:val="24"/>
          <w:lang w:eastAsia="es-CO"/>
        </w:rPr>
      </w:pPr>
    </w:p>
    <w:p w:rsidR="006B7FD3" w:rsidRPr="006B7FD3" w:rsidRDefault="006B7FD3" w:rsidP="006B7FD3">
      <w:pPr>
        <w:spacing w:after="0" w:line="360" w:lineRule="auto"/>
        <w:jc w:val="both"/>
        <w:rPr>
          <w:rFonts w:ascii="Times New Roman" w:eastAsia="Times New Roman" w:hAnsi="Times New Roman" w:cs="Times New Roman"/>
          <w:sz w:val="24"/>
          <w:szCs w:val="24"/>
          <w:lang w:eastAsia="es-CO"/>
        </w:rPr>
      </w:pPr>
    </w:p>
    <w:p w:rsidR="00C35DC2" w:rsidRPr="006B7FD3" w:rsidRDefault="00C35DC2" w:rsidP="006B7FD3">
      <w:pPr>
        <w:spacing w:after="0" w:line="360" w:lineRule="auto"/>
        <w:jc w:val="both"/>
        <w:rPr>
          <w:rFonts w:ascii="Times New Roman" w:eastAsia="Times New Roman" w:hAnsi="Times New Roman" w:cs="Times New Roman"/>
          <w:sz w:val="24"/>
          <w:szCs w:val="24"/>
          <w:lang w:eastAsia="es-CO"/>
        </w:rPr>
      </w:pPr>
      <w:r w:rsidRPr="006B7FD3">
        <w:rPr>
          <w:rFonts w:ascii="Times New Roman" w:eastAsia="Times New Roman" w:hAnsi="Times New Roman" w:cs="Times New Roman"/>
          <w:b/>
          <w:bCs/>
          <w:color w:val="000000"/>
          <w:sz w:val="24"/>
          <w:szCs w:val="24"/>
          <w:lang w:eastAsia="es-CO"/>
        </w:rPr>
        <w:t>VALORES CON LOS QUE SE IDENTIFICA LA INSTITUCIÓN</w:t>
      </w:r>
    </w:p>
    <w:p w:rsidR="00C35DC2" w:rsidRPr="006B7FD3" w:rsidRDefault="00C35DC2" w:rsidP="006B7FD3">
      <w:pPr>
        <w:spacing w:after="0" w:line="360" w:lineRule="auto"/>
        <w:jc w:val="both"/>
        <w:rPr>
          <w:rFonts w:ascii="Times New Roman" w:eastAsia="Times New Roman" w:hAnsi="Times New Roman" w:cs="Times New Roman"/>
          <w:sz w:val="24"/>
          <w:szCs w:val="24"/>
          <w:lang w:eastAsia="es-CO"/>
        </w:rPr>
      </w:pPr>
    </w:p>
    <w:p w:rsidR="00C35DC2" w:rsidRPr="006B7FD3" w:rsidRDefault="00C35DC2" w:rsidP="006B7FD3">
      <w:pPr>
        <w:pStyle w:val="Prrafodelista"/>
        <w:numPr>
          <w:ilvl w:val="0"/>
          <w:numId w:val="3"/>
        </w:numPr>
        <w:spacing w:after="0" w:line="360" w:lineRule="auto"/>
        <w:ind w:left="709" w:hanging="425"/>
        <w:jc w:val="both"/>
        <w:rPr>
          <w:rFonts w:ascii="Times New Roman" w:eastAsia="Times New Roman" w:hAnsi="Times New Roman" w:cs="Times New Roman"/>
          <w:sz w:val="24"/>
          <w:szCs w:val="24"/>
          <w:lang w:eastAsia="es-CO"/>
        </w:rPr>
      </w:pPr>
      <w:r w:rsidRPr="006B7FD3">
        <w:rPr>
          <w:rFonts w:ascii="Times New Roman" w:eastAsia="Times New Roman" w:hAnsi="Times New Roman" w:cs="Times New Roman"/>
          <w:b/>
          <w:color w:val="000000"/>
          <w:sz w:val="24"/>
          <w:szCs w:val="24"/>
          <w:lang w:eastAsia="es-CO"/>
        </w:rPr>
        <w:t>Disciplina:</w:t>
      </w:r>
      <w:r w:rsidRPr="006B7FD3">
        <w:rPr>
          <w:rFonts w:ascii="Times New Roman" w:hAnsi="Times New Roman" w:cs="Times New Roman"/>
          <w:sz w:val="24"/>
          <w:szCs w:val="24"/>
        </w:rPr>
        <w:t xml:space="preserve"> Es la capacidad de profundizar cada vez más en lo que corresponde hacer y el esfuerzo constante por hacerlo cada vez mejor.</w:t>
      </w:r>
    </w:p>
    <w:p w:rsidR="00C35DC2" w:rsidRPr="006B7FD3" w:rsidRDefault="00C35DC2" w:rsidP="006B7FD3">
      <w:pPr>
        <w:pStyle w:val="Prrafodelista"/>
        <w:numPr>
          <w:ilvl w:val="0"/>
          <w:numId w:val="3"/>
        </w:numPr>
        <w:spacing w:after="0" w:line="360" w:lineRule="auto"/>
        <w:ind w:left="709" w:hanging="425"/>
        <w:jc w:val="both"/>
        <w:rPr>
          <w:rFonts w:ascii="Times New Roman" w:eastAsia="Times New Roman" w:hAnsi="Times New Roman" w:cs="Times New Roman"/>
          <w:sz w:val="24"/>
          <w:szCs w:val="24"/>
          <w:lang w:eastAsia="es-CO"/>
        </w:rPr>
      </w:pPr>
      <w:r w:rsidRPr="006B7FD3">
        <w:rPr>
          <w:rFonts w:ascii="Times New Roman" w:eastAsia="Times New Roman" w:hAnsi="Times New Roman" w:cs="Times New Roman"/>
          <w:color w:val="000000"/>
          <w:sz w:val="24"/>
          <w:szCs w:val="24"/>
          <w:lang w:eastAsia="es-CO"/>
        </w:rPr>
        <w:t> </w:t>
      </w:r>
      <w:r w:rsidRPr="006B7FD3">
        <w:rPr>
          <w:rFonts w:ascii="Times New Roman" w:eastAsia="Times New Roman" w:hAnsi="Times New Roman" w:cs="Times New Roman"/>
          <w:b/>
          <w:color w:val="000000"/>
          <w:sz w:val="24"/>
          <w:szCs w:val="24"/>
          <w:lang w:eastAsia="es-CO"/>
        </w:rPr>
        <w:t>Respeto:</w:t>
      </w:r>
      <w:r w:rsidRPr="006B7FD3">
        <w:rPr>
          <w:rFonts w:ascii="Times New Roman" w:eastAsia="Times New Roman" w:hAnsi="Times New Roman" w:cs="Times New Roman"/>
          <w:color w:val="000000"/>
          <w:sz w:val="24"/>
          <w:szCs w:val="24"/>
          <w:lang w:eastAsia="es-CO"/>
        </w:rPr>
        <w:t xml:space="preserve"> Implica la comprensión y la aceptación de todos los miembros de la comunidad educativa, reconociendo los derechos y deberes en un constante proceso de trascendencia espiritual. </w:t>
      </w:r>
    </w:p>
    <w:p w:rsidR="00C35DC2" w:rsidRPr="006B7FD3" w:rsidRDefault="00C35DC2" w:rsidP="006B7FD3">
      <w:pPr>
        <w:pStyle w:val="Prrafodelista"/>
        <w:numPr>
          <w:ilvl w:val="0"/>
          <w:numId w:val="3"/>
        </w:numPr>
        <w:spacing w:after="0" w:line="360" w:lineRule="auto"/>
        <w:ind w:left="709" w:hanging="425"/>
        <w:jc w:val="both"/>
        <w:rPr>
          <w:rFonts w:ascii="Times New Roman" w:eastAsia="Times New Roman" w:hAnsi="Times New Roman" w:cs="Times New Roman"/>
          <w:sz w:val="24"/>
          <w:szCs w:val="24"/>
          <w:lang w:eastAsia="es-CO"/>
        </w:rPr>
      </w:pPr>
      <w:r w:rsidRPr="006B7FD3">
        <w:rPr>
          <w:rFonts w:ascii="Times New Roman" w:eastAsia="Times New Roman" w:hAnsi="Times New Roman" w:cs="Times New Roman"/>
          <w:b/>
          <w:color w:val="000000"/>
          <w:sz w:val="24"/>
          <w:szCs w:val="24"/>
          <w:lang w:eastAsia="es-CO"/>
        </w:rPr>
        <w:t>Autonomía:</w:t>
      </w:r>
      <w:r w:rsidRPr="006B7FD3">
        <w:rPr>
          <w:rFonts w:ascii="Times New Roman" w:eastAsia="Times New Roman" w:hAnsi="Times New Roman" w:cs="Times New Roman"/>
          <w:color w:val="000000"/>
          <w:sz w:val="24"/>
          <w:szCs w:val="24"/>
          <w:lang w:eastAsia="es-CO"/>
        </w:rPr>
        <w:t xml:space="preserve"> Se reconocen los miembros de la comunidad como seres únicos  y sociales en interdependencia con habilidades propias que  </w:t>
      </w:r>
      <w:r w:rsidRPr="006B7FD3">
        <w:rPr>
          <w:rFonts w:ascii="Times New Roman" w:hAnsi="Times New Roman" w:cs="Times New Roman"/>
          <w:sz w:val="24"/>
          <w:szCs w:val="24"/>
        </w:rPr>
        <w:t>potencializándolas, permiten  al sujeto  desenvolverse en la sociedad como ser humano digno, pleno, autónomo y libre</w:t>
      </w:r>
    </w:p>
    <w:p w:rsidR="00C35DC2" w:rsidRPr="006B7FD3" w:rsidRDefault="00C35DC2" w:rsidP="006B7FD3">
      <w:pPr>
        <w:pStyle w:val="Prrafodelista"/>
        <w:numPr>
          <w:ilvl w:val="0"/>
          <w:numId w:val="3"/>
        </w:numPr>
        <w:spacing w:after="0" w:line="360" w:lineRule="auto"/>
        <w:ind w:left="709" w:hanging="425"/>
        <w:jc w:val="both"/>
        <w:rPr>
          <w:rFonts w:ascii="Times New Roman" w:eastAsia="Times New Roman" w:hAnsi="Times New Roman" w:cs="Times New Roman"/>
          <w:sz w:val="24"/>
          <w:szCs w:val="24"/>
          <w:lang w:eastAsia="es-CO"/>
        </w:rPr>
      </w:pPr>
      <w:r w:rsidRPr="006B7FD3">
        <w:rPr>
          <w:rFonts w:ascii="Times New Roman" w:eastAsia="Times New Roman" w:hAnsi="Times New Roman" w:cs="Times New Roman"/>
          <w:b/>
          <w:color w:val="000000"/>
          <w:sz w:val="24"/>
          <w:szCs w:val="24"/>
          <w:lang w:eastAsia="es-CO"/>
        </w:rPr>
        <w:t>Tolerancia</w:t>
      </w:r>
      <w:r w:rsidRPr="006B7FD3">
        <w:rPr>
          <w:rFonts w:ascii="Times New Roman" w:eastAsia="Times New Roman" w:hAnsi="Times New Roman" w:cs="Times New Roman"/>
          <w:color w:val="000000"/>
          <w:sz w:val="24"/>
          <w:szCs w:val="24"/>
          <w:lang w:eastAsia="es-CO"/>
        </w:rPr>
        <w:t>: En la comunidad educativa se valoran las personas por lo que son, y se acepta con respeto lo distinto, lo diferente y lo que no es igual. Amistad</w:t>
      </w:r>
    </w:p>
    <w:p w:rsidR="00C35DC2" w:rsidRPr="006B7FD3" w:rsidRDefault="00C35DC2" w:rsidP="006B7FD3">
      <w:pPr>
        <w:pStyle w:val="Prrafodelista"/>
        <w:numPr>
          <w:ilvl w:val="0"/>
          <w:numId w:val="2"/>
        </w:numPr>
        <w:spacing w:after="0" w:line="360" w:lineRule="auto"/>
        <w:ind w:left="709" w:hanging="425"/>
        <w:jc w:val="both"/>
        <w:rPr>
          <w:rFonts w:ascii="Times New Roman" w:eastAsia="Times New Roman" w:hAnsi="Times New Roman" w:cs="Times New Roman"/>
          <w:color w:val="000000"/>
          <w:sz w:val="24"/>
          <w:szCs w:val="24"/>
          <w:lang w:eastAsia="es-CO"/>
        </w:rPr>
      </w:pPr>
      <w:r w:rsidRPr="006B7FD3">
        <w:rPr>
          <w:rFonts w:ascii="Times New Roman" w:eastAsia="Times New Roman" w:hAnsi="Times New Roman" w:cs="Times New Roman"/>
          <w:b/>
          <w:color w:val="000000"/>
          <w:sz w:val="24"/>
          <w:szCs w:val="24"/>
          <w:lang w:eastAsia="es-CO"/>
        </w:rPr>
        <w:t>Solidaridad:</w:t>
      </w:r>
      <w:r w:rsidRPr="006B7FD3">
        <w:rPr>
          <w:rFonts w:ascii="Times New Roman" w:eastAsia="Times New Roman" w:hAnsi="Times New Roman" w:cs="Times New Roman"/>
          <w:color w:val="000000"/>
          <w:sz w:val="24"/>
          <w:szCs w:val="24"/>
          <w:lang w:eastAsia="es-CO"/>
        </w:rPr>
        <w:t xml:space="preserve"> Invita a la disposición para ayudar a todos los miembros de la comunidad, brindando apoyo y atendiendo el valor de cooperación en pro de los objetivos institucionales.</w:t>
      </w:r>
    </w:p>
    <w:p w:rsidR="00C35DC2" w:rsidRPr="006B7FD3" w:rsidRDefault="00C35DC2" w:rsidP="006B7FD3">
      <w:pPr>
        <w:pStyle w:val="Prrafodelista"/>
        <w:numPr>
          <w:ilvl w:val="0"/>
          <w:numId w:val="2"/>
        </w:numPr>
        <w:spacing w:after="0" w:line="360" w:lineRule="auto"/>
        <w:ind w:left="709" w:hanging="425"/>
        <w:jc w:val="both"/>
        <w:rPr>
          <w:rFonts w:ascii="Times New Roman" w:eastAsia="Times New Roman" w:hAnsi="Times New Roman" w:cs="Times New Roman"/>
          <w:color w:val="000000"/>
          <w:sz w:val="24"/>
          <w:szCs w:val="24"/>
          <w:lang w:eastAsia="es-CO"/>
        </w:rPr>
      </w:pPr>
      <w:r w:rsidRPr="006B7FD3">
        <w:rPr>
          <w:rFonts w:ascii="Times New Roman" w:eastAsia="Times New Roman" w:hAnsi="Times New Roman" w:cs="Times New Roman"/>
          <w:b/>
          <w:color w:val="000000"/>
          <w:sz w:val="24"/>
          <w:szCs w:val="24"/>
          <w:lang w:eastAsia="es-CO"/>
        </w:rPr>
        <w:t>Inclusión:</w:t>
      </w:r>
      <w:r w:rsidRPr="006B7FD3">
        <w:rPr>
          <w:rFonts w:ascii="Times New Roman" w:eastAsia="Times New Roman" w:hAnsi="Times New Roman" w:cs="Times New Roman"/>
          <w:color w:val="000000"/>
          <w:sz w:val="24"/>
          <w:szCs w:val="24"/>
          <w:lang w:eastAsia="es-CO"/>
        </w:rPr>
        <w:t xml:space="preserve"> dentro de </w:t>
      </w:r>
      <w:r w:rsidRPr="006B7FD3">
        <w:rPr>
          <w:rFonts w:ascii="Times New Roman" w:hAnsi="Times New Roman" w:cs="Times New Roman"/>
          <w:sz w:val="24"/>
          <w:szCs w:val="24"/>
        </w:rPr>
        <w:t xml:space="preserve">una pertinencia cultural en la que se reconozca una historia de vida, de significaciones propias de cada individuo, apoyando su proceso de aprendizaje a partir de estas. Teniendo en cuenta las características biológicas (salud, alimentación, protección) al igual que los socio-culturales (lenguaje, creencias, valores), necesarias para un desarrollo favorable e integral, conduciendo a un desarrollo en su propio </w:t>
      </w:r>
      <w:r w:rsidRPr="006B7FD3">
        <w:rPr>
          <w:rFonts w:ascii="Times New Roman" w:hAnsi="Times New Roman" w:cs="Times New Roman"/>
          <w:sz w:val="24"/>
          <w:szCs w:val="24"/>
          <w:u w:val="single"/>
        </w:rPr>
        <w:t>SER.</w:t>
      </w:r>
    </w:p>
    <w:p w:rsidR="00C35DC2" w:rsidRPr="006B7FD3" w:rsidRDefault="00C35DC2" w:rsidP="006B7FD3">
      <w:pPr>
        <w:pStyle w:val="Prrafodelista"/>
        <w:numPr>
          <w:ilvl w:val="0"/>
          <w:numId w:val="2"/>
        </w:numPr>
        <w:spacing w:after="0" w:line="360" w:lineRule="auto"/>
        <w:ind w:left="709" w:hanging="425"/>
        <w:jc w:val="both"/>
        <w:rPr>
          <w:rFonts w:ascii="Times New Roman" w:eastAsia="Times New Roman" w:hAnsi="Times New Roman" w:cs="Times New Roman"/>
          <w:b/>
          <w:color w:val="000000"/>
          <w:sz w:val="24"/>
          <w:szCs w:val="24"/>
          <w:lang w:eastAsia="es-CO"/>
        </w:rPr>
      </w:pPr>
      <w:r w:rsidRPr="006B7FD3">
        <w:rPr>
          <w:rFonts w:ascii="Times New Roman" w:eastAsia="Times New Roman" w:hAnsi="Times New Roman" w:cs="Times New Roman"/>
          <w:b/>
          <w:color w:val="000000"/>
          <w:sz w:val="24"/>
          <w:szCs w:val="24"/>
          <w:lang w:eastAsia="es-CO"/>
        </w:rPr>
        <w:t xml:space="preserve">Responsabilidad: </w:t>
      </w:r>
      <w:r w:rsidRPr="006B7FD3">
        <w:rPr>
          <w:rFonts w:ascii="Times New Roman" w:hAnsi="Times New Roman" w:cs="Times New Roman"/>
          <w:sz w:val="24"/>
          <w:szCs w:val="24"/>
        </w:rPr>
        <w:t xml:space="preserve">como dinamizadora de los procesos de aprendizaje, pues a través de ella construye conocimientos, se encuentra consigo mismo, con el mundo físico, </w:t>
      </w:r>
      <w:r w:rsidRPr="006B7FD3">
        <w:rPr>
          <w:rFonts w:ascii="Times New Roman" w:hAnsi="Times New Roman" w:cs="Times New Roman"/>
          <w:sz w:val="24"/>
          <w:szCs w:val="24"/>
        </w:rPr>
        <w:lastRenderedPageBreak/>
        <w:t>social, desarrolla iniciativas propias, comparte intereses, habilidades, construye y se apropia de normas.</w:t>
      </w:r>
    </w:p>
    <w:p w:rsidR="00C35DC2" w:rsidRPr="006B7FD3" w:rsidRDefault="00C35DC2" w:rsidP="006B7FD3">
      <w:pPr>
        <w:pStyle w:val="Prrafodelista"/>
        <w:numPr>
          <w:ilvl w:val="0"/>
          <w:numId w:val="2"/>
        </w:numPr>
        <w:spacing w:after="0" w:line="360" w:lineRule="auto"/>
        <w:ind w:left="709" w:hanging="425"/>
        <w:jc w:val="both"/>
        <w:rPr>
          <w:rFonts w:ascii="Times New Roman" w:eastAsia="Times New Roman" w:hAnsi="Times New Roman" w:cs="Times New Roman"/>
          <w:color w:val="000000"/>
          <w:sz w:val="24"/>
          <w:szCs w:val="24"/>
          <w:lang w:eastAsia="es-CO"/>
        </w:rPr>
      </w:pPr>
      <w:r w:rsidRPr="006B7FD3">
        <w:rPr>
          <w:rFonts w:ascii="Times New Roman" w:eastAsia="Times New Roman" w:hAnsi="Times New Roman" w:cs="Times New Roman"/>
          <w:b/>
          <w:color w:val="000000"/>
          <w:sz w:val="24"/>
          <w:szCs w:val="24"/>
          <w:lang w:eastAsia="es-CO"/>
        </w:rPr>
        <w:t xml:space="preserve">Amor: </w:t>
      </w:r>
      <w:r w:rsidRPr="006B7FD3">
        <w:rPr>
          <w:rFonts w:ascii="Times New Roman" w:eastAsia="Times New Roman" w:hAnsi="Times New Roman" w:cs="Times New Roman"/>
          <w:color w:val="000000"/>
          <w:sz w:val="24"/>
          <w:szCs w:val="24"/>
          <w:lang w:eastAsia="es-CO"/>
        </w:rPr>
        <w:t xml:space="preserve">permite </w:t>
      </w:r>
      <w:r w:rsidRPr="006B7FD3">
        <w:rPr>
          <w:rFonts w:ascii="Times New Roman" w:hAnsi="Times New Roman" w:cs="Times New Roman"/>
          <w:sz w:val="24"/>
          <w:szCs w:val="24"/>
        </w:rPr>
        <w:t>obtener la seguridad del afecto, el cual se requiere para un desarrollo sano y positivo; brindando experiencias de respeto, solidaridad, justicia y honestidad en el proceso de socialización.</w:t>
      </w:r>
    </w:p>
    <w:p w:rsidR="00C35DC2" w:rsidRPr="006B7FD3" w:rsidRDefault="00C35DC2" w:rsidP="006B7FD3">
      <w:pPr>
        <w:pStyle w:val="Prrafodelista"/>
        <w:numPr>
          <w:ilvl w:val="0"/>
          <w:numId w:val="2"/>
        </w:numPr>
        <w:spacing w:after="0" w:line="360" w:lineRule="auto"/>
        <w:ind w:left="709" w:hanging="425"/>
        <w:jc w:val="both"/>
        <w:rPr>
          <w:rFonts w:ascii="Times New Roman" w:eastAsia="Times New Roman" w:hAnsi="Times New Roman" w:cs="Times New Roman"/>
          <w:color w:val="000000"/>
          <w:sz w:val="24"/>
          <w:szCs w:val="24"/>
          <w:lang w:eastAsia="es-CO"/>
        </w:rPr>
      </w:pPr>
      <w:r w:rsidRPr="006B7FD3">
        <w:rPr>
          <w:rFonts w:ascii="Times New Roman" w:eastAsia="Times New Roman" w:hAnsi="Times New Roman" w:cs="Times New Roman"/>
          <w:b/>
          <w:color w:val="000000"/>
          <w:sz w:val="24"/>
          <w:szCs w:val="24"/>
          <w:lang w:eastAsia="es-CO"/>
        </w:rPr>
        <w:t>Justicia:</w:t>
      </w:r>
      <w:r w:rsidRPr="006B7FD3">
        <w:rPr>
          <w:rFonts w:ascii="Times New Roman" w:hAnsi="Times New Roman" w:cs="Times New Roman"/>
          <w:sz w:val="24"/>
          <w:szCs w:val="24"/>
        </w:rPr>
        <w:t xml:space="preserve"> posibilita tomar una posición crítica frente al mundo desde la verdad, lo que permite adelantarse a los problemas con soluciones innovadoras.</w:t>
      </w:r>
    </w:p>
    <w:p w:rsidR="00C35DC2" w:rsidRPr="006B7FD3" w:rsidRDefault="00C35DC2" w:rsidP="006B7FD3">
      <w:pPr>
        <w:pStyle w:val="Prrafodelista"/>
        <w:numPr>
          <w:ilvl w:val="0"/>
          <w:numId w:val="2"/>
        </w:numPr>
        <w:spacing w:after="0" w:line="360" w:lineRule="auto"/>
        <w:ind w:left="709" w:hanging="425"/>
        <w:jc w:val="both"/>
        <w:rPr>
          <w:rFonts w:ascii="Times New Roman" w:eastAsia="Times New Roman" w:hAnsi="Times New Roman" w:cs="Times New Roman"/>
          <w:b/>
          <w:color w:val="000000"/>
          <w:sz w:val="24"/>
          <w:szCs w:val="24"/>
          <w:lang w:eastAsia="es-CO"/>
        </w:rPr>
      </w:pPr>
      <w:r w:rsidRPr="006B7FD3">
        <w:rPr>
          <w:rFonts w:ascii="Times New Roman" w:eastAsia="Times New Roman" w:hAnsi="Times New Roman" w:cs="Times New Roman"/>
          <w:b/>
          <w:color w:val="000000"/>
          <w:sz w:val="24"/>
          <w:szCs w:val="24"/>
          <w:lang w:eastAsia="es-CO"/>
        </w:rPr>
        <w:t>Honestidad:</w:t>
      </w:r>
      <w:r w:rsidRPr="006B7FD3">
        <w:rPr>
          <w:rFonts w:ascii="Times New Roman" w:eastAsia="Times New Roman" w:hAnsi="Times New Roman" w:cs="Times New Roman"/>
          <w:color w:val="000000"/>
          <w:sz w:val="24"/>
          <w:szCs w:val="24"/>
          <w:lang w:eastAsia="es-CO"/>
        </w:rPr>
        <w:t xml:space="preserve"> implica</w:t>
      </w:r>
      <w:r w:rsidRPr="006B7FD3">
        <w:rPr>
          <w:rFonts w:ascii="Times New Roman" w:eastAsia="Times New Roman" w:hAnsi="Times New Roman" w:cs="Times New Roman"/>
          <w:b/>
          <w:color w:val="000000"/>
          <w:sz w:val="24"/>
          <w:szCs w:val="24"/>
          <w:lang w:eastAsia="es-CO"/>
        </w:rPr>
        <w:t xml:space="preserve"> </w:t>
      </w:r>
      <w:r w:rsidRPr="006B7FD3">
        <w:rPr>
          <w:rFonts w:ascii="Times New Roman" w:hAnsi="Times New Roman" w:cs="Times New Roman"/>
          <w:sz w:val="24"/>
          <w:szCs w:val="24"/>
        </w:rPr>
        <w:t>la formación de una actitud ética hacia todo lo que rodea al individuo.</w:t>
      </w:r>
    </w:p>
    <w:p w:rsidR="00C35DC2" w:rsidRPr="006B7FD3" w:rsidRDefault="00C35DC2" w:rsidP="006B7FD3">
      <w:pPr>
        <w:spacing w:line="360" w:lineRule="auto"/>
        <w:rPr>
          <w:rFonts w:ascii="Times New Roman" w:hAnsi="Times New Roman" w:cs="Times New Roman"/>
          <w:sz w:val="24"/>
          <w:szCs w:val="24"/>
        </w:rPr>
      </w:pPr>
    </w:p>
    <w:p w:rsidR="00C35DC2" w:rsidRPr="006B7FD3" w:rsidRDefault="00C35DC2" w:rsidP="006B7FD3">
      <w:pPr>
        <w:spacing w:line="360" w:lineRule="auto"/>
        <w:rPr>
          <w:rFonts w:ascii="Times New Roman" w:hAnsi="Times New Roman" w:cs="Times New Roman"/>
          <w:sz w:val="24"/>
          <w:szCs w:val="24"/>
        </w:rPr>
      </w:pPr>
      <w:r w:rsidRPr="006B7FD3">
        <w:rPr>
          <w:rFonts w:ascii="Times New Roman" w:hAnsi="Times New Roman" w:cs="Times New Roman"/>
          <w:sz w:val="24"/>
          <w:szCs w:val="24"/>
        </w:rPr>
        <w:br w:type="page"/>
      </w:r>
    </w:p>
    <w:p w:rsidR="003E499A" w:rsidRPr="006B7FD3" w:rsidRDefault="003E499A" w:rsidP="006B7FD3">
      <w:pPr>
        <w:spacing w:line="360" w:lineRule="auto"/>
        <w:jc w:val="center"/>
        <w:rPr>
          <w:rFonts w:ascii="Times New Roman" w:eastAsia="BatangChe" w:hAnsi="Times New Roman" w:cs="Times New Roman"/>
          <w:b/>
          <w:color w:val="000000"/>
          <w:sz w:val="24"/>
          <w:szCs w:val="24"/>
          <w:lang w:val="es-419"/>
        </w:rPr>
      </w:pPr>
      <w:r w:rsidRPr="006B7FD3">
        <w:rPr>
          <w:rFonts w:ascii="Times New Roman" w:eastAsia="BatangChe" w:hAnsi="Times New Roman" w:cs="Times New Roman"/>
          <w:b/>
          <w:color w:val="000000"/>
          <w:sz w:val="24"/>
          <w:szCs w:val="24"/>
          <w:lang w:val="es-419"/>
        </w:rPr>
        <w:lastRenderedPageBreak/>
        <w:t>INTRODUCCIÓN</w:t>
      </w:r>
    </w:p>
    <w:p w:rsidR="003E499A" w:rsidRPr="006B7FD3" w:rsidRDefault="003E499A" w:rsidP="006B7FD3">
      <w:pPr>
        <w:shd w:val="clear" w:color="auto" w:fill="FFFFFF"/>
        <w:spacing w:after="0" w:line="360" w:lineRule="auto"/>
        <w:jc w:val="both"/>
        <w:rPr>
          <w:rFonts w:ascii="Times New Roman" w:eastAsia="BatangChe" w:hAnsi="Times New Roman" w:cs="Times New Roman"/>
          <w:sz w:val="24"/>
          <w:szCs w:val="24"/>
          <w:lang w:val="es-419"/>
        </w:rPr>
      </w:pPr>
      <w:r w:rsidRPr="006B7FD3">
        <w:rPr>
          <w:rFonts w:ascii="Times New Roman" w:eastAsia="BatangChe" w:hAnsi="Times New Roman" w:cs="Times New Roman"/>
          <w:sz w:val="24"/>
          <w:szCs w:val="24"/>
          <w:lang w:val="es-419"/>
        </w:rPr>
        <w:t xml:space="preserve">En la formación del ser humano </w:t>
      </w:r>
      <w:r w:rsidR="00EB15F2" w:rsidRPr="006B7FD3">
        <w:rPr>
          <w:rFonts w:ascii="Times New Roman" w:eastAsia="BatangChe" w:hAnsi="Times New Roman" w:cs="Times New Roman"/>
          <w:sz w:val="24"/>
          <w:szCs w:val="24"/>
          <w:lang w:val="es-419"/>
        </w:rPr>
        <w:t xml:space="preserve">hay aspectos que cobran mucha importancia como lo es </w:t>
      </w:r>
      <w:r w:rsidRPr="006B7FD3">
        <w:rPr>
          <w:rFonts w:ascii="Times New Roman" w:eastAsia="BatangChe" w:hAnsi="Times New Roman" w:cs="Times New Roman"/>
          <w:sz w:val="24"/>
          <w:szCs w:val="24"/>
          <w:lang w:val="es-419"/>
        </w:rPr>
        <w:t>La e</w:t>
      </w:r>
      <w:r w:rsidR="00EB15F2" w:rsidRPr="006B7FD3">
        <w:rPr>
          <w:rFonts w:ascii="Times New Roman" w:eastAsia="BatangChe" w:hAnsi="Times New Roman" w:cs="Times New Roman"/>
          <w:sz w:val="24"/>
          <w:szCs w:val="24"/>
          <w:lang w:val="es-419"/>
        </w:rPr>
        <w:t xml:space="preserve">scuela, la sociedad y el hogar, son elementos fundamentales </w:t>
      </w:r>
      <w:r w:rsidRPr="006B7FD3">
        <w:rPr>
          <w:rFonts w:ascii="Times New Roman" w:eastAsia="BatangChe" w:hAnsi="Times New Roman" w:cs="Times New Roman"/>
          <w:sz w:val="24"/>
          <w:szCs w:val="24"/>
          <w:lang w:val="es-419"/>
        </w:rPr>
        <w:t>en la formació</w:t>
      </w:r>
      <w:r w:rsidR="00EB15F2" w:rsidRPr="006B7FD3">
        <w:rPr>
          <w:rFonts w:ascii="Times New Roman" w:eastAsia="BatangChe" w:hAnsi="Times New Roman" w:cs="Times New Roman"/>
          <w:sz w:val="24"/>
          <w:szCs w:val="24"/>
          <w:lang w:val="es-419"/>
        </w:rPr>
        <w:t>n de un ser íntegro y lleno de valores,</w:t>
      </w:r>
      <w:r w:rsidRPr="006B7FD3">
        <w:rPr>
          <w:rFonts w:ascii="Times New Roman" w:eastAsia="BatangChe" w:hAnsi="Times New Roman" w:cs="Times New Roman"/>
          <w:sz w:val="24"/>
          <w:szCs w:val="24"/>
          <w:lang w:val="es-419"/>
        </w:rPr>
        <w:t xml:space="preserve"> </w:t>
      </w:r>
      <w:r w:rsidR="00EB15F2" w:rsidRPr="006B7FD3">
        <w:rPr>
          <w:rFonts w:ascii="Times New Roman" w:eastAsia="BatangChe" w:hAnsi="Times New Roman" w:cs="Times New Roman"/>
          <w:sz w:val="24"/>
          <w:szCs w:val="24"/>
          <w:lang w:val="es-419"/>
        </w:rPr>
        <w:t>la participación de una persona debe ser principalmente</w:t>
      </w:r>
      <w:r w:rsidRPr="006B7FD3">
        <w:rPr>
          <w:rFonts w:ascii="Times New Roman" w:eastAsia="BatangChe" w:hAnsi="Times New Roman" w:cs="Times New Roman"/>
          <w:sz w:val="24"/>
          <w:szCs w:val="24"/>
          <w:lang w:val="es-419"/>
        </w:rPr>
        <w:t xml:space="preserve"> en cada uno de los entes donde se desenvuelven nuestros niños y </w:t>
      </w:r>
      <w:r w:rsidR="00EB15F2" w:rsidRPr="006B7FD3">
        <w:rPr>
          <w:rFonts w:ascii="Times New Roman" w:eastAsia="BatangChe" w:hAnsi="Times New Roman" w:cs="Times New Roman"/>
          <w:sz w:val="24"/>
          <w:szCs w:val="24"/>
          <w:lang w:val="es-419"/>
        </w:rPr>
        <w:t>jóvenes</w:t>
      </w:r>
      <w:r w:rsidRPr="006B7FD3">
        <w:rPr>
          <w:rFonts w:ascii="Times New Roman" w:eastAsia="BatangChe" w:hAnsi="Times New Roman" w:cs="Times New Roman"/>
          <w:sz w:val="24"/>
          <w:szCs w:val="24"/>
          <w:lang w:val="es-419"/>
        </w:rPr>
        <w:t xml:space="preserve"> para lograr el desarrollo de un ser </w:t>
      </w:r>
      <w:r w:rsidR="00EB15F2" w:rsidRPr="006B7FD3">
        <w:rPr>
          <w:rFonts w:ascii="Times New Roman" w:eastAsia="BatangChe" w:hAnsi="Times New Roman" w:cs="Times New Roman"/>
          <w:sz w:val="24"/>
          <w:szCs w:val="24"/>
          <w:lang w:val="es-419"/>
        </w:rPr>
        <w:t>humano</w:t>
      </w:r>
      <w:r w:rsidRPr="006B7FD3">
        <w:rPr>
          <w:rFonts w:ascii="Times New Roman" w:eastAsia="BatangChe" w:hAnsi="Times New Roman" w:cs="Times New Roman"/>
          <w:sz w:val="24"/>
          <w:szCs w:val="24"/>
          <w:lang w:val="es-419"/>
        </w:rPr>
        <w:t xml:space="preserve"> integral y sobre todo social. De esta </w:t>
      </w:r>
      <w:r w:rsidR="00EB15F2" w:rsidRPr="006B7FD3">
        <w:rPr>
          <w:rFonts w:ascii="Times New Roman" w:eastAsia="BatangChe" w:hAnsi="Times New Roman" w:cs="Times New Roman"/>
          <w:sz w:val="24"/>
          <w:szCs w:val="24"/>
          <w:lang w:val="es-419"/>
        </w:rPr>
        <w:t xml:space="preserve">manera </w:t>
      </w:r>
      <w:r w:rsidRPr="006B7FD3">
        <w:rPr>
          <w:rFonts w:ascii="Times New Roman" w:eastAsia="BatangChe" w:hAnsi="Times New Roman" w:cs="Times New Roman"/>
          <w:sz w:val="24"/>
          <w:szCs w:val="24"/>
          <w:lang w:val="es-419"/>
        </w:rPr>
        <w:t>con nuestro ejemplo de buen ciudadano, o de p</w:t>
      </w:r>
      <w:r w:rsidR="00EB15F2" w:rsidRPr="006B7FD3">
        <w:rPr>
          <w:rFonts w:ascii="Times New Roman" w:eastAsia="BatangChe" w:hAnsi="Times New Roman" w:cs="Times New Roman"/>
          <w:sz w:val="24"/>
          <w:szCs w:val="24"/>
          <w:lang w:val="es-419"/>
        </w:rPr>
        <w:t xml:space="preserve">adre responsable asumimos un rol </w:t>
      </w:r>
      <w:r w:rsidRPr="006B7FD3">
        <w:rPr>
          <w:rFonts w:ascii="Times New Roman" w:eastAsia="BatangChe" w:hAnsi="Times New Roman" w:cs="Times New Roman"/>
          <w:sz w:val="24"/>
          <w:szCs w:val="24"/>
          <w:lang w:val="es-419"/>
        </w:rPr>
        <w:t xml:space="preserve"> formativo  para brindar las bases sólidas a aquellos niños que inician a trasegar en una vida en sociedad.</w:t>
      </w:r>
    </w:p>
    <w:p w:rsidR="003E499A" w:rsidRPr="006B7FD3" w:rsidRDefault="003E499A" w:rsidP="006B7FD3">
      <w:pPr>
        <w:shd w:val="clear" w:color="auto" w:fill="FFFFFF"/>
        <w:spacing w:after="0" w:line="360" w:lineRule="auto"/>
        <w:jc w:val="both"/>
        <w:rPr>
          <w:rFonts w:ascii="Times New Roman" w:eastAsia="BatangChe" w:hAnsi="Times New Roman" w:cs="Times New Roman"/>
          <w:sz w:val="24"/>
          <w:szCs w:val="24"/>
          <w:lang w:val="es-419"/>
        </w:rPr>
      </w:pPr>
    </w:p>
    <w:p w:rsidR="003E499A" w:rsidRPr="006B7FD3" w:rsidRDefault="00EB15F2" w:rsidP="006B7FD3">
      <w:pPr>
        <w:shd w:val="clear" w:color="auto" w:fill="FFFFFF"/>
        <w:spacing w:after="0" w:line="360" w:lineRule="auto"/>
        <w:jc w:val="both"/>
        <w:rPr>
          <w:rFonts w:ascii="Times New Roman" w:eastAsia="BatangChe" w:hAnsi="Times New Roman" w:cs="Times New Roman"/>
          <w:sz w:val="24"/>
          <w:szCs w:val="24"/>
          <w:lang w:val="es-419"/>
        </w:rPr>
      </w:pPr>
      <w:r w:rsidRPr="006B7FD3">
        <w:rPr>
          <w:rFonts w:ascii="Times New Roman" w:eastAsia="BatangChe" w:hAnsi="Times New Roman" w:cs="Times New Roman"/>
          <w:sz w:val="24"/>
          <w:szCs w:val="24"/>
          <w:lang w:val="es-419"/>
        </w:rPr>
        <w:t xml:space="preserve">Como </w:t>
      </w:r>
      <w:r w:rsidR="003E499A" w:rsidRPr="006B7FD3">
        <w:rPr>
          <w:rFonts w:ascii="Times New Roman" w:eastAsia="BatangChe" w:hAnsi="Times New Roman" w:cs="Times New Roman"/>
          <w:sz w:val="24"/>
          <w:szCs w:val="24"/>
          <w:lang w:val="es-419"/>
        </w:rPr>
        <w:t xml:space="preserve">dinamizador </w:t>
      </w:r>
      <w:r w:rsidRPr="006B7FD3">
        <w:rPr>
          <w:rFonts w:ascii="Times New Roman" w:eastAsia="BatangChe" w:hAnsi="Times New Roman" w:cs="Times New Roman"/>
          <w:sz w:val="24"/>
          <w:szCs w:val="24"/>
          <w:lang w:val="es-419"/>
        </w:rPr>
        <w:t xml:space="preserve">funciona la escuela </w:t>
      </w:r>
      <w:r w:rsidR="00486F09" w:rsidRPr="006B7FD3">
        <w:rPr>
          <w:rFonts w:ascii="Times New Roman" w:eastAsia="BatangChe" w:hAnsi="Times New Roman" w:cs="Times New Roman"/>
          <w:sz w:val="24"/>
          <w:szCs w:val="24"/>
          <w:lang w:val="es-419"/>
        </w:rPr>
        <w:t xml:space="preserve">como </w:t>
      </w:r>
      <w:r w:rsidR="003E499A" w:rsidRPr="006B7FD3">
        <w:rPr>
          <w:rFonts w:ascii="Times New Roman" w:eastAsia="BatangChe" w:hAnsi="Times New Roman" w:cs="Times New Roman"/>
          <w:sz w:val="24"/>
          <w:szCs w:val="24"/>
          <w:lang w:val="es-419"/>
        </w:rPr>
        <w:t xml:space="preserve"> Institución del estado colombiano, </w:t>
      </w:r>
      <w:r w:rsidR="00486F09" w:rsidRPr="006B7FD3">
        <w:rPr>
          <w:rFonts w:ascii="Times New Roman" w:eastAsia="BatangChe" w:hAnsi="Times New Roman" w:cs="Times New Roman"/>
          <w:sz w:val="24"/>
          <w:szCs w:val="24"/>
          <w:lang w:val="es-419"/>
        </w:rPr>
        <w:t xml:space="preserve">la cual tiene como principal función </w:t>
      </w:r>
      <w:r w:rsidR="003E499A" w:rsidRPr="006B7FD3">
        <w:rPr>
          <w:rFonts w:ascii="Times New Roman" w:eastAsia="BatangChe" w:hAnsi="Times New Roman" w:cs="Times New Roman"/>
          <w:sz w:val="24"/>
          <w:szCs w:val="24"/>
          <w:lang w:val="es-419"/>
        </w:rPr>
        <w:t xml:space="preserve">el desarrollo de competencias en las diferentes esferas del conocimiento, </w:t>
      </w:r>
      <w:r w:rsidR="00486F09" w:rsidRPr="006B7FD3">
        <w:rPr>
          <w:rFonts w:ascii="Times New Roman" w:eastAsia="BatangChe" w:hAnsi="Times New Roman" w:cs="Times New Roman"/>
          <w:sz w:val="24"/>
          <w:szCs w:val="24"/>
          <w:lang w:val="es-419"/>
        </w:rPr>
        <w:t xml:space="preserve"> de igual manera la utilización </w:t>
      </w:r>
      <w:r w:rsidR="003E499A" w:rsidRPr="006B7FD3">
        <w:rPr>
          <w:rFonts w:ascii="Times New Roman" w:eastAsia="BatangChe" w:hAnsi="Times New Roman" w:cs="Times New Roman"/>
          <w:sz w:val="24"/>
          <w:szCs w:val="24"/>
          <w:lang w:val="es-419"/>
        </w:rPr>
        <w:t>de estr</w:t>
      </w:r>
      <w:r w:rsidR="00486F09" w:rsidRPr="006B7FD3">
        <w:rPr>
          <w:rFonts w:ascii="Times New Roman" w:eastAsia="BatangChe" w:hAnsi="Times New Roman" w:cs="Times New Roman"/>
          <w:sz w:val="24"/>
          <w:szCs w:val="24"/>
          <w:lang w:val="es-419"/>
        </w:rPr>
        <w:t>ategias que formen no solo en la parte cognitiva</w:t>
      </w:r>
      <w:r w:rsidR="003E499A" w:rsidRPr="006B7FD3">
        <w:rPr>
          <w:rFonts w:ascii="Times New Roman" w:eastAsia="BatangChe" w:hAnsi="Times New Roman" w:cs="Times New Roman"/>
          <w:sz w:val="24"/>
          <w:szCs w:val="24"/>
          <w:lang w:val="es-419"/>
        </w:rPr>
        <w:t xml:space="preserve"> sino </w:t>
      </w:r>
      <w:r w:rsidR="00486F09" w:rsidRPr="006B7FD3">
        <w:rPr>
          <w:rFonts w:ascii="Times New Roman" w:eastAsia="BatangChe" w:hAnsi="Times New Roman" w:cs="Times New Roman"/>
          <w:sz w:val="24"/>
          <w:szCs w:val="24"/>
          <w:lang w:val="es-419"/>
        </w:rPr>
        <w:t>también</w:t>
      </w:r>
      <w:r w:rsidR="003E499A" w:rsidRPr="006B7FD3">
        <w:rPr>
          <w:rFonts w:ascii="Times New Roman" w:eastAsia="BatangChe" w:hAnsi="Times New Roman" w:cs="Times New Roman"/>
          <w:sz w:val="24"/>
          <w:szCs w:val="24"/>
          <w:lang w:val="es-419"/>
        </w:rPr>
        <w:t xml:space="preserve"> en competencias ciudadanas. De esta forma desde cada Institució</w:t>
      </w:r>
      <w:r w:rsidR="00486F09" w:rsidRPr="006B7FD3">
        <w:rPr>
          <w:rFonts w:ascii="Times New Roman" w:eastAsia="BatangChe" w:hAnsi="Times New Roman" w:cs="Times New Roman"/>
          <w:sz w:val="24"/>
          <w:szCs w:val="24"/>
          <w:lang w:val="es-419"/>
        </w:rPr>
        <w:t>n se adoptan los diferentes lineamientos que orienta el  MEN, de esta forma se adopta la implementación  y</w:t>
      </w:r>
      <w:r w:rsidR="003E499A" w:rsidRPr="006B7FD3">
        <w:rPr>
          <w:rFonts w:ascii="Times New Roman" w:eastAsia="BatangChe" w:hAnsi="Times New Roman" w:cs="Times New Roman"/>
          <w:sz w:val="24"/>
          <w:szCs w:val="24"/>
          <w:lang w:val="es-419"/>
        </w:rPr>
        <w:t xml:space="preserve"> desarrollo de proyectos  transversales que orientan a los estudiantes en conocimientos que los integran a la vida civil  y la formación del ser en cultura ciudadana.</w:t>
      </w:r>
    </w:p>
    <w:p w:rsidR="003E499A" w:rsidRPr="006B7FD3" w:rsidRDefault="003E499A" w:rsidP="006B7FD3">
      <w:pPr>
        <w:spacing w:line="360" w:lineRule="auto"/>
        <w:jc w:val="both"/>
        <w:rPr>
          <w:rFonts w:ascii="Times New Roman" w:eastAsia="BatangChe" w:hAnsi="Times New Roman" w:cs="Times New Roman"/>
          <w:b/>
          <w:color w:val="000000"/>
          <w:sz w:val="24"/>
          <w:szCs w:val="24"/>
          <w:lang w:val="es-419"/>
        </w:rPr>
      </w:pPr>
    </w:p>
    <w:p w:rsidR="003E499A" w:rsidRPr="006B7FD3" w:rsidRDefault="00D13B8E" w:rsidP="006B7FD3">
      <w:pPr>
        <w:spacing w:line="360" w:lineRule="auto"/>
        <w:jc w:val="both"/>
        <w:rPr>
          <w:rFonts w:ascii="Times New Roman" w:eastAsia="BatangChe" w:hAnsi="Times New Roman" w:cs="Times New Roman"/>
          <w:b/>
          <w:i/>
          <w:color w:val="000000"/>
          <w:sz w:val="24"/>
          <w:szCs w:val="24"/>
          <w:lang w:val="es-419"/>
        </w:rPr>
      </w:pPr>
      <w:r w:rsidRPr="006B7FD3">
        <w:rPr>
          <w:rFonts w:ascii="Times New Roman" w:hAnsi="Times New Roman" w:cs="Times New Roman"/>
          <w:sz w:val="24"/>
          <w:szCs w:val="24"/>
          <w:lang w:val="es-419" w:eastAsia="es-ES"/>
        </w:rPr>
        <w:t xml:space="preserve">Abordaremos en este proyecto </w:t>
      </w:r>
      <w:r w:rsidR="003E499A" w:rsidRPr="006B7FD3">
        <w:rPr>
          <w:rFonts w:ascii="Times New Roman" w:hAnsi="Times New Roman" w:cs="Times New Roman"/>
          <w:sz w:val="24"/>
          <w:szCs w:val="24"/>
          <w:lang w:val="es-419" w:eastAsia="es-ES"/>
        </w:rPr>
        <w:t xml:space="preserve">la </w:t>
      </w:r>
      <w:r w:rsidRPr="006B7FD3">
        <w:rPr>
          <w:rFonts w:ascii="Times New Roman" w:hAnsi="Times New Roman" w:cs="Times New Roman"/>
          <w:sz w:val="24"/>
          <w:szCs w:val="24"/>
          <w:lang w:val="es-419" w:eastAsia="es-ES"/>
        </w:rPr>
        <w:t>formación</w:t>
      </w:r>
      <w:r w:rsidR="003E499A" w:rsidRPr="006B7FD3">
        <w:rPr>
          <w:rFonts w:ascii="Times New Roman" w:hAnsi="Times New Roman" w:cs="Times New Roman"/>
          <w:sz w:val="24"/>
          <w:szCs w:val="24"/>
          <w:lang w:val="es-419" w:eastAsia="es-ES"/>
        </w:rPr>
        <w:t xml:space="preserve"> de los estudiantes </w:t>
      </w:r>
      <w:r w:rsidR="003E499A" w:rsidRPr="006B7FD3">
        <w:rPr>
          <w:rFonts w:ascii="Times New Roman" w:hAnsi="Times New Roman" w:cs="Times New Roman"/>
          <w:sz w:val="24"/>
          <w:szCs w:val="24"/>
          <w:lang w:eastAsia="es-ES"/>
        </w:rPr>
        <w:t xml:space="preserve">en </w:t>
      </w:r>
      <w:r w:rsidR="003B5112" w:rsidRPr="006B7FD3">
        <w:rPr>
          <w:rFonts w:ascii="Times New Roman" w:hAnsi="Times New Roman" w:cs="Times New Roman"/>
          <w:sz w:val="24"/>
          <w:szCs w:val="24"/>
          <w:lang w:eastAsia="es-ES"/>
        </w:rPr>
        <w:t>cuanto a</w:t>
      </w:r>
      <w:r w:rsidR="003E499A" w:rsidRPr="006B7FD3">
        <w:rPr>
          <w:rFonts w:ascii="Times New Roman" w:hAnsi="Times New Roman" w:cs="Times New Roman"/>
          <w:sz w:val="24"/>
          <w:szCs w:val="24"/>
          <w:lang w:eastAsia="es-ES"/>
        </w:rPr>
        <w:t xml:space="preserve"> </w:t>
      </w:r>
      <w:r w:rsidR="003E499A" w:rsidRPr="006B7FD3">
        <w:rPr>
          <w:rFonts w:ascii="Times New Roman" w:hAnsi="Times New Roman" w:cs="Times New Roman"/>
          <w:b/>
          <w:i/>
          <w:sz w:val="24"/>
          <w:szCs w:val="24"/>
          <w:lang w:eastAsia="es-ES"/>
        </w:rPr>
        <w:t>movilidad segura</w:t>
      </w:r>
      <w:r w:rsidR="003E499A" w:rsidRPr="006B7FD3">
        <w:rPr>
          <w:rFonts w:ascii="Times New Roman" w:hAnsi="Times New Roman" w:cs="Times New Roman"/>
          <w:sz w:val="24"/>
          <w:szCs w:val="24"/>
          <w:lang w:val="es-419" w:eastAsia="es-ES"/>
        </w:rPr>
        <w:t>,</w:t>
      </w:r>
      <w:r w:rsidR="003B5112" w:rsidRPr="006B7FD3">
        <w:rPr>
          <w:rFonts w:ascii="Times New Roman" w:hAnsi="Times New Roman" w:cs="Times New Roman"/>
          <w:sz w:val="24"/>
          <w:szCs w:val="24"/>
          <w:lang w:val="es-419" w:eastAsia="es-ES"/>
        </w:rPr>
        <w:t xml:space="preserve"> con el fin de sensibilizarlos en el aprendizaje activo  que día a día deben tener en el buen uso de las normas y señales de tránsitos y la adquisición de valores, hábitos y actitudes que permitan dar respuestas correctas y seguras en las diferentes situaciones de movilidad en las que se encuentren incluidos ya sea desde distintos roles ya sea como conductores, peatones o pasajeros.</w:t>
      </w:r>
    </w:p>
    <w:p w:rsidR="003E499A" w:rsidRPr="006B7FD3" w:rsidRDefault="003E499A" w:rsidP="006B7FD3">
      <w:pPr>
        <w:shd w:val="clear" w:color="auto" w:fill="FFFFFF"/>
        <w:spacing w:after="0" w:line="360" w:lineRule="auto"/>
        <w:jc w:val="both"/>
        <w:rPr>
          <w:rFonts w:ascii="Times New Roman" w:hAnsi="Times New Roman" w:cs="Times New Roman"/>
          <w:sz w:val="24"/>
          <w:szCs w:val="24"/>
          <w:lang w:val="es-419" w:eastAsia="es-ES"/>
        </w:rPr>
      </w:pPr>
    </w:p>
    <w:p w:rsidR="006B7FD3" w:rsidRDefault="00AB09B7" w:rsidP="006B7FD3">
      <w:pPr>
        <w:shd w:val="clear" w:color="auto" w:fill="FFFFFF"/>
        <w:spacing w:after="0" w:line="360" w:lineRule="auto"/>
        <w:jc w:val="both"/>
        <w:rPr>
          <w:rFonts w:ascii="Times New Roman" w:hAnsi="Times New Roman" w:cs="Times New Roman"/>
          <w:sz w:val="24"/>
          <w:szCs w:val="24"/>
          <w:lang w:val="es-419" w:eastAsia="es-ES"/>
        </w:rPr>
      </w:pPr>
      <w:r w:rsidRPr="006B7FD3">
        <w:rPr>
          <w:rFonts w:ascii="Times New Roman" w:hAnsi="Times New Roman" w:cs="Times New Roman"/>
          <w:sz w:val="24"/>
          <w:szCs w:val="24"/>
          <w:lang w:val="es-419" w:eastAsia="es-ES"/>
        </w:rPr>
        <w:t>Con la aplicación en puesta de e</w:t>
      </w:r>
      <w:r w:rsidR="003E499A" w:rsidRPr="006B7FD3">
        <w:rPr>
          <w:rFonts w:ascii="Times New Roman" w:hAnsi="Times New Roman" w:cs="Times New Roman"/>
          <w:sz w:val="24"/>
          <w:szCs w:val="24"/>
          <w:lang w:val="es-419" w:eastAsia="es-ES"/>
        </w:rPr>
        <w:t xml:space="preserve">ste proyecto </w:t>
      </w:r>
      <w:r w:rsidR="003E499A" w:rsidRPr="006B7FD3">
        <w:rPr>
          <w:rFonts w:ascii="Times New Roman" w:hAnsi="Times New Roman" w:cs="Times New Roman"/>
          <w:sz w:val="24"/>
          <w:szCs w:val="24"/>
          <w:lang w:eastAsia="es-ES"/>
        </w:rPr>
        <w:t xml:space="preserve"> </w:t>
      </w:r>
      <w:r w:rsidRPr="006B7FD3">
        <w:rPr>
          <w:rFonts w:ascii="Times New Roman" w:hAnsi="Times New Roman" w:cs="Times New Roman"/>
          <w:sz w:val="24"/>
          <w:szCs w:val="24"/>
          <w:lang w:eastAsia="es-ES"/>
        </w:rPr>
        <w:t>se busca</w:t>
      </w:r>
      <w:r w:rsidR="003E499A" w:rsidRPr="006B7FD3">
        <w:rPr>
          <w:rFonts w:ascii="Times New Roman" w:hAnsi="Times New Roman" w:cs="Times New Roman"/>
          <w:sz w:val="24"/>
          <w:szCs w:val="24"/>
          <w:lang w:eastAsia="es-ES"/>
        </w:rPr>
        <w:t xml:space="preserve"> preparar a los estudiantes</w:t>
      </w:r>
      <w:r w:rsidR="003E499A" w:rsidRPr="006B7FD3">
        <w:rPr>
          <w:rFonts w:ascii="Times New Roman" w:hAnsi="Times New Roman" w:cs="Times New Roman"/>
          <w:sz w:val="24"/>
          <w:szCs w:val="24"/>
          <w:lang w:val="es-419" w:eastAsia="es-ES"/>
        </w:rPr>
        <w:t xml:space="preserve"> de la In</w:t>
      </w:r>
      <w:r w:rsidRPr="006B7FD3">
        <w:rPr>
          <w:rFonts w:ascii="Times New Roman" w:hAnsi="Times New Roman" w:cs="Times New Roman"/>
          <w:sz w:val="24"/>
          <w:szCs w:val="24"/>
          <w:lang w:val="es-419" w:eastAsia="es-ES"/>
        </w:rPr>
        <w:t>stitución Santa María de la Antigua</w:t>
      </w:r>
      <w:r w:rsidR="003E499A" w:rsidRPr="006B7FD3">
        <w:rPr>
          <w:rFonts w:ascii="Times New Roman" w:hAnsi="Times New Roman" w:cs="Times New Roman"/>
          <w:sz w:val="24"/>
          <w:szCs w:val="24"/>
          <w:lang w:eastAsia="es-ES"/>
        </w:rPr>
        <w:t xml:space="preserve"> para </w:t>
      </w:r>
      <w:r w:rsidRPr="006B7FD3">
        <w:rPr>
          <w:rFonts w:ascii="Times New Roman" w:hAnsi="Times New Roman" w:cs="Times New Roman"/>
          <w:sz w:val="24"/>
          <w:szCs w:val="24"/>
          <w:lang w:eastAsia="es-ES"/>
        </w:rPr>
        <w:t>la apropiación  de saberes</w:t>
      </w:r>
      <w:r w:rsidR="003E499A" w:rsidRPr="006B7FD3">
        <w:rPr>
          <w:rFonts w:ascii="Times New Roman" w:hAnsi="Times New Roman" w:cs="Times New Roman"/>
          <w:sz w:val="24"/>
          <w:szCs w:val="24"/>
          <w:lang w:eastAsia="es-ES"/>
        </w:rPr>
        <w:t xml:space="preserve"> y </w:t>
      </w:r>
      <w:r w:rsidRPr="006B7FD3">
        <w:rPr>
          <w:rFonts w:ascii="Times New Roman" w:hAnsi="Times New Roman" w:cs="Times New Roman"/>
          <w:sz w:val="24"/>
          <w:szCs w:val="24"/>
          <w:lang w:eastAsia="es-ES"/>
        </w:rPr>
        <w:t xml:space="preserve">el respeto por </w:t>
      </w:r>
      <w:r w:rsidR="003E499A" w:rsidRPr="006B7FD3">
        <w:rPr>
          <w:rFonts w:ascii="Times New Roman" w:hAnsi="Times New Roman" w:cs="Times New Roman"/>
          <w:sz w:val="24"/>
          <w:szCs w:val="24"/>
          <w:lang w:eastAsia="es-ES"/>
        </w:rPr>
        <w:t xml:space="preserve">las normas de movilidad vial en su comunidad, en su municipio y en </w:t>
      </w:r>
      <w:r w:rsidRPr="006B7FD3">
        <w:rPr>
          <w:rFonts w:ascii="Times New Roman" w:hAnsi="Times New Roman" w:cs="Times New Roman"/>
          <w:sz w:val="24"/>
          <w:szCs w:val="24"/>
          <w:lang w:eastAsia="es-ES"/>
        </w:rPr>
        <w:t xml:space="preserve">todo el </w:t>
      </w:r>
      <w:r w:rsidR="003E499A" w:rsidRPr="006B7FD3">
        <w:rPr>
          <w:rFonts w:ascii="Times New Roman" w:hAnsi="Times New Roman" w:cs="Times New Roman"/>
          <w:sz w:val="24"/>
          <w:szCs w:val="24"/>
          <w:lang w:eastAsia="es-ES"/>
        </w:rPr>
        <w:t>terr</w:t>
      </w:r>
      <w:r w:rsidRPr="006B7FD3">
        <w:rPr>
          <w:rFonts w:ascii="Times New Roman" w:hAnsi="Times New Roman" w:cs="Times New Roman"/>
          <w:sz w:val="24"/>
          <w:szCs w:val="24"/>
          <w:lang w:eastAsia="es-ES"/>
        </w:rPr>
        <w:t>itorio nacional,</w:t>
      </w:r>
      <w:r w:rsidR="003E499A" w:rsidRPr="006B7FD3">
        <w:rPr>
          <w:rFonts w:ascii="Times New Roman" w:hAnsi="Times New Roman" w:cs="Times New Roman"/>
          <w:sz w:val="24"/>
          <w:szCs w:val="24"/>
          <w:lang w:eastAsia="es-ES"/>
        </w:rPr>
        <w:t xml:space="preserve"> </w:t>
      </w:r>
      <w:r w:rsidR="003E499A" w:rsidRPr="006B7FD3">
        <w:rPr>
          <w:rFonts w:ascii="Times New Roman" w:hAnsi="Times New Roman" w:cs="Times New Roman"/>
          <w:sz w:val="24"/>
          <w:szCs w:val="24"/>
          <w:lang w:val="es-419" w:eastAsia="es-ES"/>
        </w:rPr>
        <w:t>igualmente a la  adquisición</w:t>
      </w:r>
      <w:r w:rsidR="003E499A" w:rsidRPr="006B7FD3">
        <w:rPr>
          <w:rFonts w:ascii="Times New Roman" w:hAnsi="Times New Roman" w:cs="Times New Roman"/>
          <w:sz w:val="24"/>
          <w:szCs w:val="24"/>
          <w:lang w:eastAsia="es-ES"/>
        </w:rPr>
        <w:t xml:space="preserve"> </w:t>
      </w:r>
      <w:r w:rsidR="003E499A" w:rsidRPr="006B7FD3">
        <w:rPr>
          <w:rFonts w:ascii="Times New Roman" w:hAnsi="Times New Roman" w:cs="Times New Roman"/>
          <w:sz w:val="24"/>
          <w:szCs w:val="24"/>
          <w:lang w:val="es-419" w:eastAsia="es-ES"/>
        </w:rPr>
        <w:t xml:space="preserve">de </w:t>
      </w:r>
      <w:r w:rsidRPr="006B7FD3">
        <w:rPr>
          <w:rFonts w:ascii="Times New Roman" w:hAnsi="Times New Roman" w:cs="Times New Roman"/>
          <w:sz w:val="24"/>
          <w:szCs w:val="24"/>
          <w:lang w:val="es-419" w:eastAsia="es-ES"/>
        </w:rPr>
        <w:t xml:space="preserve"> buenos </w:t>
      </w:r>
      <w:r w:rsidRPr="006B7FD3">
        <w:rPr>
          <w:rFonts w:ascii="Times New Roman" w:hAnsi="Times New Roman" w:cs="Times New Roman"/>
          <w:sz w:val="24"/>
          <w:szCs w:val="24"/>
          <w:lang w:eastAsia="es-ES"/>
        </w:rPr>
        <w:t xml:space="preserve">principios que generen en ellos </w:t>
      </w:r>
      <w:r w:rsidR="003E499A" w:rsidRPr="006B7FD3">
        <w:rPr>
          <w:rFonts w:ascii="Times New Roman" w:hAnsi="Times New Roman" w:cs="Times New Roman"/>
          <w:sz w:val="24"/>
          <w:szCs w:val="24"/>
          <w:lang w:eastAsia="es-ES"/>
        </w:rPr>
        <w:t xml:space="preserve">convivencia social y democrática; así como al desarrollo y consolidación de una cultura ciudadana que involucre </w:t>
      </w:r>
      <w:r w:rsidR="003E499A" w:rsidRPr="006B7FD3">
        <w:rPr>
          <w:rFonts w:ascii="Times New Roman" w:hAnsi="Times New Roman" w:cs="Times New Roman"/>
          <w:sz w:val="24"/>
          <w:szCs w:val="24"/>
          <w:lang w:eastAsia="es-ES"/>
        </w:rPr>
        <w:lastRenderedPageBreak/>
        <w:t xml:space="preserve">el reconocimiento de derechos y deberes asociados al respeto por las normas universales, instituciones y autoridades de control empezando por la transformación </w:t>
      </w:r>
      <w:r w:rsidR="003E499A" w:rsidRPr="006B7FD3">
        <w:rPr>
          <w:rFonts w:ascii="Times New Roman" w:hAnsi="Times New Roman" w:cs="Times New Roman"/>
          <w:sz w:val="24"/>
          <w:szCs w:val="24"/>
          <w:lang w:val="es-419" w:eastAsia="es-ES"/>
        </w:rPr>
        <w:t xml:space="preserve">de su entorno escolar en </w:t>
      </w:r>
      <w:r w:rsidRPr="006B7FD3">
        <w:rPr>
          <w:rFonts w:ascii="Times New Roman" w:hAnsi="Times New Roman" w:cs="Times New Roman"/>
          <w:sz w:val="24"/>
          <w:szCs w:val="24"/>
          <w:lang w:val="es-419" w:eastAsia="es-ES"/>
        </w:rPr>
        <w:t>aspectos</w:t>
      </w:r>
      <w:r w:rsidR="003E499A" w:rsidRPr="006B7FD3">
        <w:rPr>
          <w:rFonts w:ascii="Times New Roman" w:hAnsi="Times New Roman" w:cs="Times New Roman"/>
          <w:sz w:val="24"/>
          <w:szCs w:val="24"/>
          <w:lang w:val="es-419" w:eastAsia="es-ES"/>
        </w:rPr>
        <w:t xml:space="preserve"> de movilidad segura.</w:t>
      </w:r>
    </w:p>
    <w:p w:rsidR="006B7FD3" w:rsidRPr="006B7FD3" w:rsidRDefault="006B7FD3" w:rsidP="006B7FD3">
      <w:pPr>
        <w:shd w:val="clear" w:color="auto" w:fill="FFFFFF"/>
        <w:spacing w:after="0" w:line="360" w:lineRule="auto"/>
        <w:jc w:val="both"/>
        <w:rPr>
          <w:rFonts w:ascii="Times New Roman" w:hAnsi="Times New Roman" w:cs="Times New Roman"/>
          <w:sz w:val="24"/>
          <w:szCs w:val="24"/>
          <w:lang w:val="es-419" w:eastAsia="es-ES"/>
        </w:rPr>
      </w:pPr>
    </w:p>
    <w:p w:rsidR="000833BB" w:rsidRPr="006B7FD3" w:rsidRDefault="000833BB" w:rsidP="006B7FD3">
      <w:pPr>
        <w:spacing w:after="100" w:afterAutospacing="1" w:line="360" w:lineRule="auto"/>
        <w:jc w:val="center"/>
        <w:rPr>
          <w:rFonts w:ascii="Times New Roman" w:hAnsi="Times New Roman" w:cs="Times New Roman"/>
          <w:b/>
          <w:sz w:val="24"/>
          <w:szCs w:val="24"/>
          <w:lang w:val="es-419"/>
        </w:rPr>
      </w:pPr>
      <w:r w:rsidRPr="006B7FD3">
        <w:rPr>
          <w:rFonts w:ascii="Times New Roman" w:hAnsi="Times New Roman" w:cs="Times New Roman"/>
          <w:b/>
          <w:sz w:val="24"/>
          <w:szCs w:val="24"/>
          <w:lang w:val="es-419"/>
        </w:rPr>
        <w:t>DIAGNOSTICO</w:t>
      </w:r>
    </w:p>
    <w:p w:rsidR="003A3647" w:rsidRPr="006B7FD3" w:rsidRDefault="000833BB" w:rsidP="006B7FD3">
      <w:pPr>
        <w:spacing w:after="100" w:afterAutospacing="1" w:line="360" w:lineRule="auto"/>
        <w:jc w:val="both"/>
        <w:rPr>
          <w:rFonts w:ascii="Times New Roman" w:hAnsi="Times New Roman" w:cs="Times New Roman"/>
          <w:color w:val="000000"/>
          <w:sz w:val="24"/>
          <w:szCs w:val="24"/>
        </w:rPr>
      </w:pPr>
      <w:r w:rsidRPr="006B7FD3">
        <w:rPr>
          <w:rFonts w:ascii="Times New Roman" w:hAnsi="Times New Roman" w:cs="Times New Roman"/>
          <w:color w:val="000000"/>
          <w:sz w:val="24"/>
          <w:szCs w:val="24"/>
        </w:rPr>
        <w:t>La Institución Educativa Santa María de la Antigua la cual es de carácter oficial, ubicada en el casco urbano del municipio de Apartadó en el</w:t>
      </w:r>
      <w:r w:rsidR="003A3647" w:rsidRPr="006B7FD3">
        <w:rPr>
          <w:rFonts w:ascii="Times New Roman" w:hAnsi="Times New Roman" w:cs="Times New Roman"/>
          <w:color w:val="000000"/>
          <w:sz w:val="24"/>
          <w:szCs w:val="24"/>
        </w:rPr>
        <w:t xml:space="preserve"> barrio Santa </w:t>
      </w:r>
      <w:r w:rsidR="009E3175" w:rsidRPr="006B7FD3">
        <w:rPr>
          <w:rFonts w:ascii="Times New Roman" w:hAnsi="Times New Roman" w:cs="Times New Roman"/>
          <w:color w:val="000000"/>
          <w:sz w:val="24"/>
          <w:szCs w:val="24"/>
        </w:rPr>
        <w:t>María</w:t>
      </w:r>
      <w:r w:rsidR="00DE270D" w:rsidRPr="006B7FD3">
        <w:rPr>
          <w:rFonts w:ascii="Times New Roman" w:hAnsi="Times New Roman" w:cs="Times New Roman"/>
          <w:color w:val="000000"/>
          <w:sz w:val="24"/>
          <w:szCs w:val="24"/>
        </w:rPr>
        <w:t xml:space="preserve"> cuenta con 1285 </w:t>
      </w:r>
      <w:r w:rsidRPr="006B7FD3">
        <w:rPr>
          <w:rFonts w:ascii="Times New Roman" w:hAnsi="Times New Roman" w:cs="Times New Roman"/>
          <w:color w:val="000000"/>
          <w:sz w:val="24"/>
          <w:szCs w:val="24"/>
        </w:rPr>
        <w:t>estudiantes; distribuidos en la jornada de la mañana y</w:t>
      </w:r>
      <w:r w:rsidR="003A3647" w:rsidRPr="006B7FD3">
        <w:rPr>
          <w:rFonts w:ascii="Times New Roman" w:hAnsi="Times New Roman" w:cs="Times New Roman"/>
          <w:color w:val="000000"/>
          <w:sz w:val="24"/>
          <w:szCs w:val="24"/>
        </w:rPr>
        <w:t xml:space="preserve"> tarde (primaria, secundaria y media ) </w:t>
      </w:r>
      <w:r w:rsidR="00B11415" w:rsidRPr="006B7FD3">
        <w:rPr>
          <w:rFonts w:ascii="Times New Roman" w:hAnsi="Times New Roman" w:cs="Times New Roman"/>
          <w:color w:val="000000"/>
          <w:sz w:val="24"/>
          <w:szCs w:val="24"/>
        </w:rPr>
        <w:t xml:space="preserve"> y los cleis de la jornada sabatina.</w:t>
      </w:r>
    </w:p>
    <w:p w:rsidR="00473BCD" w:rsidRPr="006B7FD3" w:rsidRDefault="00473BCD" w:rsidP="006B7FD3">
      <w:pPr>
        <w:spacing w:after="100" w:afterAutospacing="1" w:line="360" w:lineRule="auto"/>
        <w:jc w:val="both"/>
        <w:rPr>
          <w:rFonts w:ascii="Times New Roman" w:hAnsi="Times New Roman" w:cs="Times New Roman"/>
          <w:color w:val="000000"/>
          <w:sz w:val="24"/>
          <w:szCs w:val="24"/>
        </w:rPr>
      </w:pPr>
      <w:r w:rsidRPr="006B7FD3">
        <w:rPr>
          <w:rFonts w:ascii="Times New Roman" w:hAnsi="Times New Roman" w:cs="Times New Roman"/>
          <w:color w:val="000000"/>
          <w:sz w:val="24"/>
          <w:szCs w:val="24"/>
        </w:rPr>
        <w:t>Encontramos que la carretera por circulan la gran mayoría de los estudiantes pertenecientes a la institución transitan por esta vía principal que es de bastante flujo vehicular, así mismo la son vías de ruta  de las busetas del servicio público, solo cuenta con 2 resalt</w:t>
      </w:r>
      <w:r w:rsidR="009F74D4" w:rsidRPr="006B7FD3">
        <w:rPr>
          <w:rFonts w:ascii="Times New Roman" w:hAnsi="Times New Roman" w:cs="Times New Roman"/>
          <w:color w:val="000000"/>
          <w:sz w:val="24"/>
          <w:szCs w:val="24"/>
        </w:rPr>
        <w:t xml:space="preserve">os a nivel de las carrera 103 en </w:t>
      </w:r>
      <w:r w:rsidRPr="006B7FD3">
        <w:rPr>
          <w:rFonts w:ascii="Times New Roman" w:hAnsi="Times New Roman" w:cs="Times New Roman"/>
          <w:color w:val="000000"/>
          <w:sz w:val="24"/>
          <w:szCs w:val="24"/>
        </w:rPr>
        <w:t>la sede principal.</w:t>
      </w:r>
    </w:p>
    <w:p w:rsidR="000833BB" w:rsidRPr="006B7FD3" w:rsidRDefault="00892E36" w:rsidP="006B7FD3">
      <w:pPr>
        <w:pStyle w:val="Prrafodelista"/>
        <w:spacing w:after="0" w:line="360" w:lineRule="auto"/>
        <w:ind w:left="0"/>
        <w:jc w:val="both"/>
        <w:rPr>
          <w:rFonts w:ascii="Times New Roman" w:hAnsi="Times New Roman" w:cs="Times New Roman"/>
          <w:sz w:val="24"/>
          <w:szCs w:val="24"/>
          <w:lang w:val="es-419"/>
        </w:rPr>
      </w:pPr>
      <w:r w:rsidRPr="006B7FD3">
        <w:rPr>
          <w:rFonts w:ascii="Times New Roman" w:hAnsi="Times New Roman" w:cs="Times New Roman"/>
          <w:sz w:val="24"/>
          <w:szCs w:val="24"/>
          <w:lang w:val="es-CO"/>
        </w:rPr>
        <w:t xml:space="preserve">Otra </w:t>
      </w:r>
      <w:r w:rsidR="00C02BCE" w:rsidRPr="006B7FD3">
        <w:rPr>
          <w:rFonts w:ascii="Times New Roman" w:hAnsi="Times New Roman" w:cs="Times New Roman"/>
          <w:sz w:val="24"/>
          <w:szCs w:val="24"/>
          <w:lang w:val="es-CO"/>
        </w:rPr>
        <w:t>problemática</w:t>
      </w:r>
      <w:r w:rsidRPr="006B7FD3">
        <w:rPr>
          <w:rFonts w:ascii="Times New Roman" w:hAnsi="Times New Roman" w:cs="Times New Roman"/>
          <w:sz w:val="24"/>
          <w:szCs w:val="24"/>
          <w:lang w:val="es-CO"/>
        </w:rPr>
        <w:t xml:space="preserve"> que encontramos en la institución educativa</w:t>
      </w:r>
      <w:r w:rsidR="00C02BCE" w:rsidRPr="006B7FD3">
        <w:rPr>
          <w:rFonts w:ascii="Times New Roman" w:hAnsi="Times New Roman" w:cs="Times New Roman"/>
          <w:sz w:val="24"/>
          <w:szCs w:val="24"/>
          <w:lang w:val="es-CO"/>
        </w:rPr>
        <w:t xml:space="preserve"> es  que no </w:t>
      </w:r>
      <w:r w:rsidRPr="006B7FD3">
        <w:rPr>
          <w:rFonts w:ascii="Times New Roman" w:hAnsi="Times New Roman" w:cs="Times New Roman"/>
          <w:sz w:val="24"/>
          <w:szCs w:val="24"/>
          <w:lang w:val="es-CO"/>
        </w:rPr>
        <w:t xml:space="preserve">posee </w:t>
      </w:r>
      <w:r w:rsidR="000833BB" w:rsidRPr="006B7FD3">
        <w:rPr>
          <w:rFonts w:ascii="Times New Roman" w:hAnsi="Times New Roman" w:cs="Times New Roman"/>
          <w:sz w:val="24"/>
          <w:szCs w:val="24"/>
        </w:rPr>
        <w:t>un espacio amplio donde los estudiantes puedan moverse con seguridad, ya que la cantidad de estudiantes sobrepasa la capacidad que este puede albergar en el patio durante el descanso.</w:t>
      </w:r>
      <w:r w:rsidR="000833BB" w:rsidRPr="006B7FD3">
        <w:rPr>
          <w:rFonts w:ascii="Times New Roman" w:hAnsi="Times New Roman" w:cs="Times New Roman"/>
          <w:sz w:val="24"/>
          <w:szCs w:val="24"/>
          <w:lang w:val="es-419"/>
        </w:rPr>
        <w:t xml:space="preserve"> La falta de espacios deportivos genera que algunos niños intenten jugar siendo esto un peligro para los que transitan con cuidado.</w:t>
      </w:r>
    </w:p>
    <w:p w:rsidR="00166E02" w:rsidRPr="006B7FD3" w:rsidRDefault="000833BB" w:rsidP="006B7FD3">
      <w:pPr>
        <w:pStyle w:val="Prrafodelista"/>
        <w:spacing w:after="0" w:line="360" w:lineRule="auto"/>
        <w:ind w:left="0"/>
        <w:jc w:val="both"/>
        <w:rPr>
          <w:rFonts w:ascii="Times New Roman" w:hAnsi="Times New Roman" w:cs="Times New Roman"/>
          <w:sz w:val="24"/>
          <w:szCs w:val="24"/>
          <w:lang w:val="es-419"/>
        </w:rPr>
      </w:pPr>
      <w:r w:rsidRPr="006B7FD3">
        <w:rPr>
          <w:rFonts w:ascii="Times New Roman" w:hAnsi="Times New Roman" w:cs="Times New Roman"/>
          <w:sz w:val="24"/>
          <w:szCs w:val="24"/>
          <w:lang w:val="es-419"/>
        </w:rPr>
        <w:t xml:space="preserve">De alguna forma </w:t>
      </w:r>
      <w:r w:rsidR="00166E02" w:rsidRPr="006B7FD3">
        <w:rPr>
          <w:rFonts w:ascii="Times New Roman" w:hAnsi="Times New Roman" w:cs="Times New Roman"/>
          <w:sz w:val="24"/>
          <w:szCs w:val="24"/>
          <w:lang w:val="es-419"/>
        </w:rPr>
        <w:t>también</w:t>
      </w:r>
      <w:r w:rsidRPr="006B7FD3">
        <w:rPr>
          <w:rFonts w:ascii="Times New Roman" w:hAnsi="Times New Roman" w:cs="Times New Roman"/>
          <w:sz w:val="24"/>
          <w:szCs w:val="24"/>
          <w:lang w:val="es-419"/>
        </w:rPr>
        <w:t>, la falta de una cultura responsable al momento de desplazarse a las diferentes dependencias, baños, escalas, puerta de salida.</w:t>
      </w:r>
    </w:p>
    <w:p w:rsidR="000833BB" w:rsidRPr="006B7FD3" w:rsidRDefault="00166E02" w:rsidP="006B7FD3">
      <w:pPr>
        <w:pStyle w:val="Prrafodelista"/>
        <w:spacing w:after="0" w:line="360" w:lineRule="auto"/>
        <w:ind w:left="0"/>
        <w:jc w:val="both"/>
        <w:rPr>
          <w:rFonts w:ascii="Times New Roman" w:hAnsi="Times New Roman" w:cs="Times New Roman"/>
          <w:sz w:val="24"/>
          <w:szCs w:val="24"/>
          <w:lang w:val="es-419"/>
        </w:rPr>
      </w:pPr>
      <w:r w:rsidRPr="006B7FD3">
        <w:rPr>
          <w:rFonts w:ascii="Times New Roman" w:hAnsi="Times New Roman" w:cs="Times New Roman"/>
          <w:sz w:val="24"/>
          <w:szCs w:val="24"/>
          <w:lang w:val="es-419"/>
        </w:rPr>
        <w:t>Son de gran importancia el uso de</w:t>
      </w:r>
      <w:r w:rsidR="003A6D7F" w:rsidRPr="006B7FD3">
        <w:rPr>
          <w:rFonts w:ascii="Times New Roman" w:hAnsi="Times New Roman" w:cs="Times New Roman"/>
          <w:sz w:val="24"/>
          <w:szCs w:val="24"/>
          <w:lang w:val="es-419"/>
        </w:rPr>
        <w:t>: Señalizaciones</w:t>
      </w:r>
      <w:r w:rsidR="000833BB" w:rsidRPr="006B7FD3">
        <w:rPr>
          <w:rFonts w:ascii="Times New Roman" w:hAnsi="Times New Roman" w:cs="Times New Roman"/>
          <w:sz w:val="24"/>
          <w:szCs w:val="24"/>
          <w:lang w:val="es-419"/>
        </w:rPr>
        <w:t xml:space="preserve"> en el barrio que le permita a los estudiantes y a toda la </w:t>
      </w:r>
      <w:r w:rsidRPr="006B7FD3">
        <w:rPr>
          <w:rFonts w:ascii="Times New Roman" w:hAnsi="Times New Roman" w:cs="Times New Roman"/>
          <w:sz w:val="24"/>
          <w:szCs w:val="24"/>
          <w:lang w:val="es-419"/>
        </w:rPr>
        <w:t>comunidad</w:t>
      </w:r>
      <w:r w:rsidR="000833BB" w:rsidRPr="006B7FD3">
        <w:rPr>
          <w:rFonts w:ascii="Times New Roman" w:hAnsi="Times New Roman" w:cs="Times New Roman"/>
          <w:sz w:val="24"/>
          <w:szCs w:val="24"/>
          <w:lang w:val="es-419"/>
        </w:rPr>
        <w:t xml:space="preserve"> en general el   conocimiento y puesta en práctica de las señales de tránsito.</w:t>
      </w:r>
    </w:p>
    <w:p w:rsidR="000833BB" w:rsidRPr="006B7FD3" w:rsidRDefault="000833BB" w:rsidP="006B7FD3">
      <w:pPr>
        <w:pStyle w:val="Prrafodelista"/>
        <w:spacing w:after="0" w:line="360" w:lineRule="auto"/>
        <w:ind w:left="0"/>
        <w:jc w:val="both"/>
        <w:rPr>
          <w:rFonts w:ascii="Times New Roman" w:hAnsi="Times New Roman" w:cs="Times New Roman"/>
          <w:sz w:val="24"/>
          <w:szCs w:val="24"/>
          <w:lang w:val="es-419"/>
        </w:rPr>
      </w:pPr>
      <w:r w:rsidRPr="006B7FD3">
        <w:rPr>
          <w:rFonts w:ascii="Times New Roman" w:hAnsi="Times New Roman" w:cs="Times New Roman"/>
          <w:sz w:val="24"/>
          <w:szCs w:val="24"/>
          <w:lang w:val="es-419"/>
        </w:rPr>
        <w:t>De acuerdo a lo observado en el momento de la llegada y sali</w:t>
      </w:r>
      <w:r w:rsidR="00166E02" w:rsidRPr="006B7FD3">
        <w:rPr>
          <w:rFonts w:ascii="Times New Roman" w:hAnsi="Times New Roman" w:cs="Times New Roman"/>
          <w:sz w:val="24"/>
          <w:szCs w:val="24"/>
          <w:lang w:val="es-419"/>
        </w:rPr>
        <w:t>d</w:t>
      </w:r>
      <w:r w:rsidRPr="006B7FD3">
        <w:rPr>
          <w:rFonts w:ascii="Times New Roman" w:hAnsi="Times New Roman" w:cs="Times New Roman"/>
          <w:sz w:val="24"/>
          <w:szCs w:val="24"/>
          <w:lang w:val="es-419"/>
        </w:rPr>
        <w:t>a de los estudiante</w:t>
      </w:r>
      <w:r w:rsidR="00166E02" w:rsidRPr="006B7FD3">
        <w:rPr>
          <w:rFonts w:ascii="Times New Roman" w:hAnsi="Times New Roman" w:cs="Times New Roman"/>
          <w:sz w:val="24"/>
          <w:szCs w:val="24"/>
          <w:lang w:val="es-419"/>
        </w:rPr>
        <w:t>s</w:t>
      </w:r>
      <w:r w:rsidRPr="006B7FD3">
        <w:rPr>
          <w:rFonts w:ascii="Times New Roman" w:hAnsi="Times New Roman" w:cs="Times New Roman"/>
          <w:sz w:val="24"/>
          <w:szCs w:val="24"/>
          <w:lang w:val="es-419"/>
        </w:rPr>
        <w:t xml:space="preserve">, cabe anotar que algunos  padres de familia transportan a sus hijos o acudidos en moto, pero una </w:t>
      </w:r>
      <w:r w:rsidR="003A6D7F" w:rsidRPr="006B7FD3">
        <w:rPr>
          <w:rFonts w:ascii="Times New Roman" w:hAnsi="Times New Roman" w:cs="Times New Roman"/>
          <w:sz w:val="24"/>
          <w:szCs w:val="24"/>
          <w:lang w:val="es-419"/>
        </w:rPr>
        <w:t>minoría</w:t>
      </w:r>
      <w:r w:rsidRPr="006B7FD3">
        <w:rPr>
          <w:rFonts w:ascii="Times New Roman" w:hAnsi="Times New Roman" w:cs="Times New Roman"/>
          <w:sz w:val="24"/>
          <w:szCs w:val="24"/>
          <w:lang w:val="es-419"/>
        </w:rPr>
        <w:t xml:space="preserve"> de estos lo hace de forma acelerada sin ten</w:t>
      </w:r>
      <w:r w:rsidR="00166E02" w:rsidRPr="006B7FD3">
        <w:rPr>
          <w:rFonts w:ascii="Times New Roman" w:hAnsi="Times New Roman" w:cs="Times New Roman"/>
          <w:sz w:val="24"/>
          <w:szCs w:val="24"/>
          <w:lang w:val="es-419"/>
        </w:rPr>
        <w:t>e</w:t>
      </w:r>
      <w:r w:rsidRPr="006B7FD3">
        <w:rPr>
          <w:rFonts w:ascii="Times New Roman" w:hAnsi="Times New Roman" w:cs="Times New Roman"/>
          <w:sz w:val="24"/>
          <w:szCs w:val="24"/>
          <w:lang w:val="es-419"/>
        </w:rPr>
        <w:t xml:space="preserve">r en cuenta que </w:t>
      </w:r>
      <w:r w:rsidR="00166E02" w:rsidRPr="006B7FD3">
        <w:rPr>
          <w:rFonts w:ascii="Times New Roman" w:hAnsi="Times New Roman" w:cs="Times New Roman"/>
          <w:sz w:val="24"/>
          <w:szCs w:val="24"/>
          <w:lang w:val="es-419"/>
        </w:rPr>
        <w:t>están</w:t>
      </w:r>
      <w:r w:rsidRPr="006B7FD3">
        <w:rPr>
          <w:rFonts w:ascii="Times New Roman" w:hAnsi="Times New Roman" w:cs="Times New Roman"/>
          <w:sz w:val="24"/>
          <w:szCs w:val="24"/>
          <w:lang w:val="es-419"/>
        </w:rPr>
        <w:t xml:space="preserve"> en </w:t>
      </w:r>
      <w:r w:rsidR="00166E02" w:rsidRPr="006B7FD3">
        <w:rPr>
          <w:rFonts w:ascii="Times New Roman" w:hAnsi="Times New Roman" w:cs="Times New Roman"/>
          <w:sz w:val="24"/>
          <w:szCs w:val="24"/>
          <w:lang w:val="es-419"/>
        </w:rPr>
        <w:t xml:space="preserve">medio de población estudiantil y sin usar </w:t>
      </w:r>
      <w:r w:rsidR="00FE4A66" w:rsidRPr="006B7FD3">
        <w:rPr>
          <w:rFonts w:ascii="Times New Roman" w:hAnsi="Times New Roman" w:cs="Times New Roman"/>
          <w:sz w:val="24"/>
          <w:szCs w:val="24"/>
          <w:lang w:val="es-419"/>
        </w:rPr>
        <w:t xml:space="preserve">los debidos implementos reglamentarios para transportarse en los diferentes medios de transporte. </w:t>
      </w:r>
      <w:r w:rsidR="003A6D7F" w:rsidRPr="006B7FD3">
        <w:rPr>
          <w:rFonts w:ascii="Times New Roman" w:hAnsi="Times New Roman" w:cs="Times New Roman"/>
          <w:sz w:val="24"/>
          <w:szCs w:val="24"/>
          <w:lang w:val="es-419"/>
        </w:rPr>
        <w:t>Pero</w:t>
      </w:r>
      <w:r w:rsidRPr="006B7FD3">
        <w:rPr>
          <w:rFonts w:ascii="Times New Roman" w:hAnsi="Times New Roman" w:cs="Times New Roman"/>
          <w:sz w:val="24"/>
          <w:szCs w:val="24"/>
          <w:lang w:val="es-419"/>
        </w:rPr>
        <w:t xml:space="preserve"> lo mismo sucede con algunos miembros de la </w:t>
      </w:r>
      <w:r w:rsidRPr="006B7FD3">
        <w:rPr>
          <w:rFonts w:ascii="Times New Roman" w:hAnsi="Times New Roman" w:cs="Times New Roman"/>
          <w:sz w:val="24"/>
          <w:szCs w:val="24"/>
          <w:lang w:val="es-419"/>
        </w:rPr>
        <w:lastRenderedPageBreak/>
        <w:t>comunidad al tran</w:t>
      </w:r>
      <w:r w:rsidR="00FE4A66" w:rsidRPr="006B7FD3">
        <w:rPr>
          <w:rFonts w:ascii="Times New Roman" w:hAnsi="Times New Roman" w:cs="Times New Roman"/>
          <w:sz w:val="24"/>
          <w:szCs w:val="24"/>
          <w:lang w:val="es-419"/>
        </w:rPr>
        <w:t>sitar por los alrededores del plantel</w:t>
      </w:r>
      <w:r w:rsidRPr="006B7FD3">
        <w:rPr>
          <w:rFonts w:ascii="Times New Roman" w:hAnsi="Times New Roman" w:cs="Times New Roman"/>
          <w:sz w:val="24"/>
          <w:szCs w:val="24"/>
          <w:lang w:val="es-419"/>
        </w:rPr>
        <w:t xml:space="preserve">, no tienen en cuenta que deben hacerlo con mucho cuidado para evitar </w:t>
      </w:r>
      <w:r w:rsidR="00FE4A66" w:rsidRPr="006B7FD3">
        <w:rPr>
          <w:rFonts w:ascii="Times New Roman" w:hAnsi="Times New Roman" w:cs="Times New Roman"/>
          <w:sz w:val="24"/>
          <w:szCs w:val="24"/>
          <w:lang w:val="es-419"/>
        </w:rPr>
        <w:t>algún</w:t>
      </w:r>
      <w:r w:rsidRPr="006B7FD3">
        <w:rPr>
          <w:rFonts w:ascii="Times New Roman" w:hAnsi="Times New Roman" w:cs="Times New Roman"/>
          <w:sz w:val="24"/>
          <w:szCs w:val="24"/>
          <w:lang w:val="es-419"/>
        </w:rPr>
        <w:t xml:space="preserve"> tipo de accidentalidad.</w:t>
      </w:r>
    </w:p>
    <w:p w:rsidR="000833BB" w:rsidRPr="006B7FD3" w:rsidRDefault="000833BB" w:rsidP="006B7FD3">
      <w:pPr>
        <w:pStyle w:val="Prrafodelista"/>
        <w:spacing w:after="0" w:line="360" w:lineRule="auto"/>
        <w:ind w:left="0"/>
        <w:jc w:val="both"/>
        <w:rPr>
          <w:rFonts w:ascii="Times New Roman" w:hAnsi="Times New Roman" w:cs="Times New Roman"/>
          <w:sz w:val="24"/>
          <w:szCs w:val="24"/>
          <w:lang w:val="es-419"/>
        </w:rPr>
      </w:pPr>
    </w:p>
    <w:p w:rsidR="000833BB" w:rsidRPr="006B7FD3" w:rsidRDefault="00FE4A66" w:rsidP="006B7FD3">
      <w:pPr>
        <w:pStyle w:val="Prrafodelista"/>
        <w:spacing w:after="0" w:line="360" w:lineRule="auto"/>
        <w:ind w:left="0"/>
        <w:jc w:val="both"/>
        <w:rPr>
          <w:rFonts w:ascii="Times New Roman" w:hAnsi="Times New Roman" w:cs="Times New Roman"/>
          <w:sz w:val="24"/>
          <w:szCs w:val="24"/>
          <w:lang w:val="es-419"/>
        </w:rPr>
      </w:pPr>
      <w:r w:rsidRPr="006B7FD3">
        <w:rPr>
          <w:rFonts w:ascii="Times New Roman" w:hAnsi="Times New Roman" w:cs="Times New Roman"/>
          <w:sz w:val="24"/>
          <w:szCs w:val="24"/>
          <w:lang w:val="es-419"/>
        </w:rPr>
        <w:t xml:space="preserve">El tema es el pan de cada </w:t>
      </w:r>
      <w:r w:rsidR="003A6D7F" w:rsidRPr="006B7FD3">
        <w:rPr>
          <w:rFonts w:ascii="Times New Roman" w:hAnsi="Times New Roman" w:cs="Times New Roman"/>
          <w:sz w:val="24"/>
          <w:szCs w:val="24"/>
          <w:lang w:val="es-419"/>
        </w:rPr>
        <w:t>día</w:t>
      </w:r>
      <w:r w:rsidRPr="006B7FD3">
        <w:rPr>
          <w:rFonts w:ascii="Times New Roman" w:hAnsi="Times New Roman" w:cs="Times New Roman"/>
          <w:sz w:val="24"/>
          <w:szCs w:val="24"/>
          <w:lang w:val="es-419"/>
        </w:rPr>
        <w:t xml:space="preserve">, </w:t>
      </w:r>
      <w:r w:rsidR="000833BB" w:rsidRPr="006B7FD3">
        <w:rPr>
          <w:rFonts w:ascii="Times New Roman" w:hAnsi="Times New Roman" w:cs="Times New Roman"/>
          <w:sz w:val="24"/>
          <w:szCs w:val="24"/>
          <w:lang w:val="es-419"/>
        </w:rPr>
        <w:t>permanente</w:t>
      </w:r>
      <w:r w:rsidRPr="006B7FD3">
        <w:rPr>
          <w:rFonts w:ascii="Times New Roman" w:hAnsi="Times New Roman" w:cs="Times New Roman"/>
          <w:sz w:val="24"/>
          <w:szCs w:val="24"/>
          <w:lang w:val="es-419"/>
        </w:rPr>
        <w:t xml:space="preserve"> los maestros y directivos recalcan a los estudiantes el cuidado que deben tener en la institución, el índice de accidentalidad se ha mitigado un poco con la realización  de una serie de actividades de  </w:t>
      </w:r>
      <w:r w:rsidR="000833BB" w:rsidRPr="006B7FD3">
        <w:rPr>
          <w:rFonts w:ascii="Times New Roman" w:hAnsi="Times New Roman" w:cs="Times New Roman"/>
          <w:sz w:val="24"/>
          <w:szCs w:val="24"/>
          <w:lang w:val="es-419"/>
        </w:rPr>
        <w:t xml:space="preserve">los diferentes proyectos, recomendaciones </w:t>
      </w:r>
      <w:r w:rsidRPr="006B7FD3">
        <w:rPr>
          <w:rFonts w:ascii="Times New Roman" w:hAnsi="Times New Roman" w:cs="Times New Roman"/>
          <w:sz w:val="24"/>
          <w:szCs w:val="24"/>
          <w:lang w:val="es-419"/>
        </w:rPr>
        <w:t xml:space="preserve"> que se dan a diario por la emisora </w:t>
      </w:r>
      <w:r w:rsidR="000833BB" w:rsidRPr="006B7FD3">
        <w:rPr>
          <w:rFonts w:ascii="Times New Roman" w:hAnsi="Times New Roman" w:cs="Times New Roman"/>
          <w:sz w:val="24"/>
          <w:szCs w:val="24"/>
          <w:lang w:val="es-419"/>
        </w:rPr>
        <w:t xml:space="preserve">y </w:t>
      </w:r>
      <w:r w:rsidRPr="006B7FD3">
        <w:rPr>
          <w:rFonts w:ascii="Times New Roman" w:hAnsi="Times New Roman" w:cs="Times New Roman"/>
          <w:sz w:val="24"/>
          <w:szCs w:val="24"/>
          <w:lang w:val="es-419"/>
        </w:rPr>
        <w:t xml:space="preserve"> la creación</w:t>
      </w:r>
      <w:r w:rsidR="000833BB" w:rsidRPr="006B7FD3">
        <w:rPr>
          <w:rFonts w:ascii="Times New Roman" w:hAnsi="Times New Roman" w:cs="Times New Roman"/>
          <w:sz w:val="24"/>
          <w:szCs w:val="24"/>
          <w:lang w:val="es-419"/>
        </w:rPr>
        <w:t xml:space="preserve"> de ambientes sanos de </w:t>
      </w:r>
      <w:r w:rsidRPr="006B7FD3">
        <w:rPr>
          <w:rFonts w:ascii="Times New Roman" w:hAnsi="Times New Roman" w:cs="Times New Roman"/>
          <w:sz w:val="24"/>
          <w:szCs w:val="24"/>
          <w:lang w:val="es-419"/>
        </w:rPr>
        <w:t>participación</w:t>
      </w:r>
      <w:r w:rsidR="000833BB" w:rsidRPr="006B7FD3">
        <w:rPr>
          <w:rFonts w:ascii="Times New Roman" w:hAnsi="Times New Roman" w:cs="Times New Roman"/>
          <w:sz w:val="24"/>
          <w:szCs w:val="24"/>
          <w:lang w:val="es-419"/>
        </w:rPr>
        <w:t xml:space="preserve"> y agradables.</w:t>
      </w:r>
    </w:p>
    <w:p w:rsidR="000833BB" w:rsidRPr="006B7FD3" w:rsidRDefault="000833BB" w:rsidP="006B7FD3">
      <w:pPr>
        <w:pStyle w:val="Prrafodelista"/>
        <w:spacing w:after="0" w:line="360" w:lineRule="auto"/>
        <w:ind w:left="0"/>
        <w:jc w:val="both"/>
        <w:rPr>
          <w:rFonts w:ascii="Times New Roman" w:hAnsi="Times New Roman" w:cs="Times New Roman"/>
          <w:sz w:val="24"/>
          <w:szCs w:val="24"/>
          <w:lang w:val="es-419"/>
        </w:rPr>
      </w:pPr>
    </w:p>
    <w:p w:rsidR="000833BB" w:rsidRPr="006B7FD3" w:rsidRDefault="000833BB" w:rsidP="006B7FD3">
      <w:pPr>
        <w:spacing w:after="100" w:afterAutospacing="1" w:line="360" w:lineRule="auto"/>
        <w:jc w:val="both"/>
        <w:rPr>
          <w:rFonts w:ascii="Times New Roman" w:hAnsi="Times New Roman" w:cs="Times New Roman"/>
          <w:sz w:val="24"/>
          <w:szCs w:val="24"/>
        </w:rPr>
      </w:pPr>
      <w:r w:rsidRPr="006B7FD3">
        <w:rPr>
          <w:rFonts w:ascii="Times New Roman" w:hAnsi="Times New Roman" w:cs="Times New Roman"/>
          <w:sz w:val="24"/>
          <w:szCs w:val="24"/>
          <w:lang w:val="es-419"/>
        </w:rPr>
        <w:t xml:space="preserve">De esta forma, cumplir con las indicaciones del MEN en la </w:t>
      </w:r>
      <w:r w:rsidR="003472C5" w:rsidRPr="006B7FD3">
        <w:rPr>
          <w:rFonts w:ascii="Times New Roman" w:hAnsi="Times New Roman" w:cs="Times New Roman"/>
          <w:sz w:val="24"/>
          <w:szCs w:val="24"/>
          <w:lang w:val="es-419"/>
        </w:rPr>
        <w:t>formación</w:t>
      </w:r>
      <w:r w:rsidRPr="006B7FD3">
        <w:rPr>
          <w:rFonts w:ascii="Times New Roman" w:hAnsi="Times New Roman" w:cs="Times New Roman"/>
          <w:sz w:val="24"/>
          <w:szCs w:val="24"/>
          <w:lang w:val="es-419"/>
        </w:rPr>
        <w:t xml:space="preserve"> de seres integrales,  y aportar </w:t>
      </w:r>
      <w:r w:rsidR="003472C5" w:rsidRPr="006B7FD3">
        <w:rPr>
          <w:rFonts w:ascii="Times New Roman" w:hAnsi="Times New Roman" w:cs="Times New Roman"/>
          <w:sz w:val="24"/>
          <w:szCs w:val="24"/>
          <w:lang w:val="es-419"/>
        </w:rPr>
        <w:t xml:space="preserve">a la comunidad educativa Santa María de la Antigua del municipio de </w:t>
      </w:r>
      <w:r w:rsidR="00BA66CA" w:rsidRPr="006B7FD3">
        <w:rPr>
          <w:rFonts w:ascii="Times New Roman" w:hAnsi="Times New Roman" w:cs="Times New Roman"/>
          <w:sz w:val="24"/>
          <w:szCs w:val="24"/>
          <w:lang w:val="es-419"/>
        </w:rPr>
        <w:t>Apartadó</w:t>
      </w:r>
      <w:r w:rsidRPr="006B7FD3">
        <w:rPr>
          <w:rFonts w:ascii="Times New Roman" w:hAnsi="Times New Roman" w:cs="Times New Roman"/>
          <w:sz w:val="24"/>
          <w:szCs w:val="24"/>
          <w:lang w:val="es-419"/>
        </w:rPr>
        <w:t xml:space="preserve"> y al </w:t>
      </w:r>
      <w:r w:rsidR="003472C5" w:rsidRPr="006B7FD3">
        <w:rPr>
          <w:rFonts w:ascii="Times New Roman" w:hAnsi="Times New Roman" w:cs="Times New Roman"/>
          <w:sz w:val="24"/>
          <w:szCs w:val="24"/>
          <w:lang w:val="es-419"/>
        </w:rPr>
        <w:t>país</w:t>
      </w:r>
      <w:r w:rsidRPr="006B7FD3">
        <w:rPr>
          <w:rFonts w:ascii="Times New Roman" w:hAnsi="Times New Roman" w:cs="Times New Roman"/>
          <w:sz w:val="24"/>
          <w:szCs w:val="24"/>
          <w:lang w:val="es-419"/>
        </w:rPr>
        <w:t xml:space="preserve"> en la </w:t>
      </w:r>
      <w:r w:rsidR="003472C5" w:rsidRPr="006B7FD3">
        <w:rPr>
          <w:rFonts w:ascii="Times New Roman" w:hAnsi="Times New Roman" w:cs="Times New Roman"/>
          <w:sz w:val="24"/>
          <w:szCs w:val="24"/>
          <w:lang w:val="es-419"/>
        </w:rPr>
        <w:t>disminución</w:t>
      </w:r>
      <w:r w:rsidRPr="006B7FD3">
        <w:rPr>
          <w:rFonts w:ascii="Times New Roman" w:hAnsi="Times New Roman" w:cs="Times New Roman"/>
          <w:sz w:val="24"/>
          <w:szCs w:val="24"/>
          <w:lang w:val="es-419"/>
        </w:rPr>
        <w:t xml:space="preserve"> de la accidentalidad de tránsito con la formación de actores capaces de respetar las normas y los diferentes ambientes en los que se vean inmersos.</w:t>
      </w:r>
      <w:r w:rsidRPr="006B7FD3">
        <w:rPr>
          <w:rFonts w:ascii="Times New Roman" w:hAnsi="Times New Roman" w:cs="Times New Roman"/>
          <w:sz w:val="24"/>
          <w:szCs w:val="24"/>
        </w:rPr>
        <w:t xml:space="preserve"> </w:t>
      </w:r>
    </w:p>
    <w:p w:rsidR="00BA66CA" w:rsidRPr="006B7FD3" w:rsidRDefault="00BA66CA" w:rsidP="006B7FD3">
      <w:pPr>
        <w:pStyle w:val="NormalWeb"/>
        <w:spacing w:line="360" w:lineRule="auto"/>
        <w:rPr>
          <w:color w:val="000000"/>
        </w:rPr>
      </w:pPr>
      <w:r w:rsidRPr="006B7FD3">
        <w:rPr>
          <w:color w:val="000000"/>
        </w:rPr>
        <w:t>Se requiere de manera apremiante las señales preventivas de zona escolar y los sobresaltos respectivos, es de anotar que éste último ha sido aprobado por la secretaría de transportes y tránsito en años anteriores pero no se ha llevado a cabo para las sedes alternas uno y dos de la institución santa maría por diligenciar dicha solicitud.</w:t>
      </w:r>
    </w:p>
    <w:p w:rsidR="00BA66CA" w:rsidRPr="006B7FD3" w:rsidRDefault="00BA66CA" w:rsidP="006B7FD3">
      <w:pPr>
        <w:pStyle w:val="NormalWeb"/>
        <w:spacing w:line="360" w:lineRule="auto"/>
        <w:rPr>
          <w:color w:val="000000"/>
        </w:rPr>
      </w:pPr>
      <w:r w:rsidRPr="006B7FD3">
        <w:rPr>
          <w:color w:val="000000"/>
        </w:rPr>
        <w:t>Por estas calles principales circulan diariamente alrededor de 650 estudiantes de nuestra institución y un alto porcentaje de residentes del sector. Y aunque no existen antecedentes de accidentes de gravedad, sí hay referentes de lesiones en alumnos al momento de cruzar la calle, el último caso ocurrió el año 2016 en el mes de abril que causó de lesiones superficiales que se hubiera podido evitar ante la posible existencia de los sobresaltos, donde los conductores se ven obligados a disminuir la velocidad.</w:t>
      </w:r>
    </w:p>
    <w:p w:rsidR="00BA66CA" w:rsidRPr="006B7FD3" w:rsidRDefault="00BA66CA" w:rsidP="006B7FD3">
      <w:pPr>
        <w:pStyle w:val="NormalWeb"/>
        <w:spacing w:line="360" w:lineRule="auto"/>
        <w:rPr>
          <w:color w:val="000000"/>
        </w:rPr>
      </w:pPr>
      <w:r w:rsidRPr="006B7FD3">
        <w:rPr>
          <w:color w:val="000000"/>
        </w:rPr>
        <w:t>Al salir de la sede principal de la institución, se encuentran una vía principal con alto flujo vehicular y que se requiere de orientación sobre el comportamiento vial para evitar accidentes.</w:t>
      </w:r>
    </w:p>
    <w:p w:rsidR="00BA66CA" w:rsidRPr="006B7FD3" w:rsidRDefault="00BA66CA" w:rsidP="006B7FD3">
      <w:pPr>
        <w:pStyle w:val="NormalWeb"/>
        <w:spacing w:line="360" w:lineRule="auto"/>
        <w:rPr>
          <w:color w:val="000000"/>
        </w:rPr>
      </w:pPr>
      <w:r w:rsidRPr="006B7FD3">
        <w:rPr>
          <w:color w:val="000000"/>
        </w:rPr>
        <w:lastRenderedPageBreak/>
        <w:t>De igual manera al interior de la institución se presentan dificultades debido a que no se cuenta con una orientación definida para la circulación, lo que genera de alguna manera discordias y en algunos casos enfrentamientos entre estudiantes al chocarse entre ellos.</w:t>
      </w:r>
    </w:p>
    <w:p w:rsidR="00BA66CA" w:rsidRPr="006B7FD3" w:rsidRDefault="00BA66CA" w:rsidP="006B7FD3">
      <w:pPr>
        <w:pStyle w:val="NormalWeb"/>
        <w:spacing w:line="360" w:lineRule="auto"/>
        <w:rPr>
          <w:color w:val="000000"/>
        </w:rPr>
      </w:pPr>
      <w:r w:rsidRPr="006B7FD3">
        <w:rPr>
          <w:color w:val="000000"/>
        </w:rPr>
        <w:t>Finalmente en la institución no se cuenta con la debida señalización que brinde información a los transeúntes peatonales sobre su orientación y la forma de transitar para evitar accidentes, teniendo en cuenta que además la institución cuenta con falencias en la adecuación de espacios para personas con dificultades físicas para el desplazamiento.</w:t>
      </w:r>
    </w:p>
    <w:p w:rsidR="00BA66CA" w:rsidRPr="006B7FD3" w:rsidRDefault="00BA66CA" w:rsidP="006B7FD3">
      <w:pPr>
        <w:pStyle w:val="NormalWeb"/>
        <w:spacing w:line="360" w:lineRule="auto"/>
        <w:rPr>
          <w:color w:val="000000"/>
        </w:rPr>
      </w:pPr>
      <w:r w:rsidRPr="006B7FD3">
        <w:rPr>
          <w:color w:val="000000"/>
        </w:rPr>
        <w:t>FORMULACIÓN DEL PROBLEMA</w:t>
      </w:r>
    </w:p>
    <w:p w:rsidR="00BA66CA" w:rsidRPr="006B7FD3" w:rsidRDefault="00BA66CA" w:rsidP="006B7FD3">
      <w:pPr>
        <w:pStyle w:val="NormalWeb"/>
        <w:spacing w:line="360" w:lineRule="auto"/>
        <w:rPr>
          <w:color w:val="000000"/>
        </w:rPr>
      </w:pPr>
      <w:r w:rsidRPr="006B7FD3">
        <w:rPr>
          <w:color w:val="000000"/>
        </w:rPr>
        <w:t>Los estudiantes de la Institución Educativa Santa María de la Antigua no cuenta con formación en educación vial para evitar accidentes al interior y fuera de la institución.</w:t>
      </w:r>
    </w:p>
    <w:p w:rsidR="00BA66CA" w:rsidRPr="006B7FD3" w:rsidRDefault="00BA66CA" w:rsidP="006B7FD3">
      <w:pPr>
        <w:pStyle w:val="NormalWeb"/>
        <w:spacing w:line="360" w:lineRule="auto"/>
        <w:rPr>
          <w:color w:val="000000"/>
        </w:rPr>
      </w:pPr>
      <w:r w:rsidRPr="006B7FD3">
        <w:rPr>
          <w:color w:val="000000"/>
        </w:rPr>
        <w:t>La señalización de la institución es insuficiente para evitar accidentes viales al transitar en su interior.</w:t>
      </w:r>
    </w:p>
    <w:p w:rsidR="00BA66CA" w:rsidRPr="006B7FD3" w:rsidRDefault="00BA66CA" w:rsidP="006B7FD3">
      <w:pPr>
        <w:pStyle w:val="NormalWeb"/>
        <w:spacing w:line="360" w:lineRule="auto"/>
        <w:rPr>
          <w:color w:val="000000"/>
        </w:rPr>
      </w:pPr>
    </w:p>
    <w:p w:rsidR="00BA66CA" w:rsidRPr="006B7FD3" w:rsidRDefault="00BA66CA" w:rsidP="006B7FD3">
      <w:pPr>
        <w:pStyle w:val="NormalWeb"/>
        <w:spacing w:line="360" w:lineRule="auto"/>
        <w:rPr>
          <w:color w:val="000000"/>
        </w:rPr>
      </w:pPr>
      <w:r w:rsidRPr="006B7FD3">
        <w:rPr>
          <w:color w:val="000000"/>
        </w:rPr>
        <w:t>Teniendo en cuenta lo anterior relacionado en la descripción del problema el proyecto educación vial en la institución educativa Santa María de la Antigua pretende sensibilizar a la comunidad educativa de docentes, directivos y estudiantes sobre la importancia de contar con la suficiente ilustración para transitar al interior y fuera de la institución de la mejor manera con el fin de evitar accidentes de tránsito; de igual manera complementar el sistema de señalización con el que cuenta la institución con el fin de hacer uso práctico para el tránsito desde el interior de la institución.</w:t>
      </w:r>
    </w:p>
    <w:p w:rsidR="00BA66CA" w:rsidRPr="006B7FD3" w:rsidRDefault="00BA66CA" w:rsidP="006B7FD3">
      <w:pPr>
        <w:pStyle w:val="NormalWeb"/>
        <w:spacing w:line="360" w:lineRule="auto"/>
        <w:rPr>
          <w:color w:val="000000"/>
        </w:rPr>
      </w:pPr>
      <w:r w:rsidRPr="006B7FD3">
        <w:rPr>
          <w:color w:val="000000"/>
        </w:rPr>
        <w:t xml:space="preserve">Para el desarrollo del proyecto educación vial en la Institución Educativa Santa María de la Antigua, en primer lugar propende por la sensibilización de los directivos y docentes de la institución con el fin de que ellos se conviertan en multiplicadores de inducción a estudiantes como directores de grupos; esta sensibilización contempla una autoevaluación </w:t>
      </w:r>
      <w:r w:rsidRPr="006B7FD3">
        <w:rPr>
          <w:color w:val="000000"/>
        </w:rPr>
        <w:lastRenderedPageBreak/>
        <w:t>de aspectos que afectan la movilidad interna y acciones que se podrían mejorar a partir de la dirección de la institución y la participación de la comunidad educativa.</w:t>
      </w:r>
    </w:p>
    <w:p w:rsidR="00BA66CA" w:rsidRPr="006B7FD3" w:rsidRDefault="00BA66CA" w:rsidP="006B7FD3">
      <w:pPr>
        <w:pStyle w:val="NormalWeb"/>
        <w:spacing w:line="360" w:lineRule="auto"/>
        <w:rPr>
          <w:color w:val="000000"/>
        </w:rPr>
      </w:pPr>
      <w:r w:rsidRPr="006B7FD3">
        <w:rPr>
          <w:color w:val="000000"/>
        </w:rPr>
        <w:t>Se desarrollará talleres formativos a estudiantes, inicialmente orientado por los responsables del proyecto y posteriormente desde los directores de grupos bajo las directrices de los responsables del mismo; en estos talleres se da a conocer las principales señales de tránsito que todo transeúnte debe conocer para una correcta movilización.</w:t>
      </w:r>
    </w:p>
    <w:p w:rsidR="00BA66CA" w:rsidRPr="006B7FD3" w:rsidRDefault="00BA66CA" w:rsidP="006B7FD3">
      <w:pPr>
        <w:pStyle w:val="NormalWeb"/>
        <w:spacing w:line="360" w:lineRule="auto"/>
        <w:rPr>
          <w:color w:val="000000"/>
        </w:rPr>
      </w:pPr>
      <w:r w:rsidRPr="006B7FD3">
        <w:rPr>
          <w:color w:val="000000"/>
        </w:rPr>
        <w:t>A partir de los talleres formativos se ejecutarán actividades prácticas se movilización y reconocimiento de las señales de tránsito que todos debemos conocer; para la correcta apropiación de esta información se desarrollará simulacros al interior de la institución posterior a la instalación de las señales faltantes que permitan inducir a la correcta movilización.</w:t>
      </w:r>
    </w:p>
    <w:p w:rsidR="00BA66CA" w:rsidRPr="006B7FD3" w:rsidRDefault="00BA66CA" w:rsidP="006B7FD3">
      <w:pPr>
        <w:pStyle w:val="NormalWeb"/>
        <w:spacing w:line="360" w:lineRule="auto"/>
        <w:rPr>
          <w:color w:val="000000"/>
        </w:rPr>
      </w:pPr>
      <w:r w:rsidRPr="006B7FD3">
        <w:rPr>
          <w:color w:val="000000"/>
        </w:rPr>
        <w:t>Se espera que inicialmente al interior de la institución todos conozcan las rutas de evacuación, la conservación de la derecha para la circulación y el respeto por las personas que tienen algún tipo de limitación física para la movilidad; entre los simulacros se tendrá en cuenta algunos de ellos a la salida de la institución para sensibilizar a los estudiantes la correcta movilización por los andenes sin interrumpir el flujo de vehículos en la calle.</w:t>
      </w:r>
    </w:p>
    <w:p w:rsidR="00BA66CA" w:rsidRPr="006B7FD3" w:rsidRDefault="00BA66CA" w:rsidP="006B7FD3">
      <w:pPr>
        <w:pStyle w:val="NormalWeb"/>
        <w:spacing w:line="360" w:lineRule="auto"/>
        <w:rPr>
          <w:color w:val="000000"/>
        </w:rPr>
      </w:pPr>
      <w:r w:rsidRPr="006B7FD3">
        <w:rPr>
          <w:color w:val="000000"/>
        </w:rPr>
        <w:t>La educación vial debe articularse al currículo dentro de un contexto de Competencias Básicas y Ciudadanas, con el propósito de mejorar el sistema de movilidad dentro de la institución, que luego se vea reflejada en la vía pública y el cual se puede desarrollar y orientar desde la construcción de un Proyecto Pedagógico, encaminado a promover un proceso permanente de comprensión y construcción colectiva de conocimientos, actitudes , valores personales y de grupo, comprometidos en la vivencia de la educación y seguridad vial.</w:t>
      </w:r>
    </w:p>
    <w:p w:rsidR="00BA66CA" w:rsidRPr="006B7FD3" w:rsidRDefault="00BA66CA" w:rsidP="006B7FD3">
      <w:pPr>
        <w:spacing w:after="100" w:afterAutospacing="1" w:line="360" w:lineRule="auto"/>
        <w:jc w:val="both"/>
        <w:rPr>
          <w:rFonts w:ascii="Times New Roman" w:hAnsi="Times New Roman" w:cs="Times New Roman"/>
          <w:sz w:val="24"/>
          <w:szCs w:val="24"/>
        </w:rPr>
      </w:pPr>
    </w:p>
    <w:p w:rsidR="000833BB" w:rsidRDefault="000833BB" w:rsidP="006B7FD3">
      <w:pPr>
        <w:pStyle w:val="NormalWeb"/>
        <w:spacing w:line="360" w:lineRule="auto"/>
        <w:rPr>
          <w:rFonts w:eastAsiaTheme="minorHAnsi"/>
          <w:lang w:eastAsia="en-US"/>
        </w:rPr>
      </w:pPr>
    </w:p>
    <w:p w:rsidR="006B7FD3" w:rsidRPr="006B7FD3" w:rsidRDefault="006B7FD3" w:rsidP="006B7FD3">
      <w:pPr>
        <w:pStyle w:val="NormalWeb"/>
        <w:spacing w:line="360" w:lineRule="auto"/>
        <w:rPr>
          <w:color w:val="000000"/>
        </w:rPr>
      </w:pPr>
    </w:p>
    <w:p w:rsidR="000833BB" w:rsidRPr="006B7FD3" w:rsidRDefault="000833BB" w:rsidP="006B7FD3">
      <w:pPr>
        <w:pStyle w:val="NormalWeb"/>
        <w:spacing w:line="360" w:lineRule="auto"/>
        <w:rPr>
          <w:b/>
          <w:color w:val="000000"/>
        </w:rPr>
      </w:pPr>
      <w:r w:rsidRPr="006B7FD3">
        <w:rPr>
          <w:b/>
          <w:color w:val="000000"/>
        </w:rPr>
        <w:t>OBJETIVO GENERAL</w:t>
      </w:r>
    </w:p>
    <w:p w:rsidR="000833BB" w:rsidRPr="006B7FD3" w:rsidRDefault="000833BB" w:rsidP="006B7FD3">
      <w:pPr>
        <w:pStyle w:val="NormalWeb"/>
        <w:spacing w:line="360" w:lineRule="auto"/>
        <w:rPr>
          <w:color w:val="000000"/>
        </w:rPr>
      </w:pPr>
      <w:r w:rsidRPr="006B7FD3">
        <w:rPr>
          <w:color w:val="000000"/>
        </w:rPr>
        <w:t>Educar a los es</w:t>
      </w:r>
      <w:r w:rsidR="009F74D4" w:rsidRPr="006B7FD3">
        <w:rPr>
          <w:color w:val="000000"/>
        </w:rPr>
        <w:t>tudiantes</w:t>
      </w:r>
      <w:r w:rsidR="00291AD3" w:rsidRPr="006B7FD3">
        <w:rPr>
          <w:color w:val="000000"/>
        </w:rPr>
        <w:t xml:space="preserve"> de la Institución Educativa Santa María </w:t>
      </w:r>
      <w:r w:rsidR="009F74D4" w:rsidRPr="006B7FD3">
        <w:rPr>
          <w:color w:val="000000"/>
        </w:rPr>
        <w:t xml:space="preserve"> a través de elementos pedagógicos </w:t>
      </w:r>
      <w:r w:rsidR="00291AD3" w:rsidRPr="006B7FD3">
        <w:rPr>
          <w:color w:val="000000"/>
        </w:rPr>
        <w:t xml:space="preserve">en movilidad segura y  </w:t>
      </w:r>
      <w:r w:rsidRPr="006B7FD3">
        <w:rPr>
          <w:color w:val="000000"/>
        </w:rPr>
        <w:t>comportamiento adecuado al movilizarse e interactuar con las demás personas, a través de orientaciones y ejercicios prácticos que promuevan el hábito de las buenas conductas y el fortalecimiento de los valores individuales y colectivos.</w:t>
      </w:r>
    </w:p>
    <w:p w:rsidR="000833BB" w:rsidRPr="006B7FD3" w:rsidRDefault="000833BB" w:rsidP="006B7FD3">
      <w:pPr>
        <w:pStyle w:val="NormalWeb"/>
        <w:spacing w:line="360" w:lineRule="auto"/>
        <w:rPr>
          <w:b/>
          <w:color w:val="000000"/>
        </w:rPr>
      </w:pPr>
      <w:r w:rsidRPr="006B7FD3">
        <w:rPr>
          <w:b/>
          <w:color w:val="000000"/>
        </w:rPr>
        <w:t>OBJETIVOS ESPECIFICOS</w:t>
      </w:r>
    </w:p>
    <w:p w:rsidR="000833BB" w:rsidRPr="006B7FD3" w:rsidRDefault="000833BB" w:rsidP="006B7FD3">
      <w:pPr>
        <w:pStyle w:val="NormalWeb"/>
        <w:spacing w:line="360" w:lineRule="auto"/>
        <w:rPr>
          <w:color w:val="000000"/>
        </w:rPr>
      </w:pPr>
      <w:r w:rsidRPr="006B7FD3">
        <w:rPr>
          <w:color w:val="000000"/>
        </w:rPr>
        <w:t>- Sensibilizar a docentes y estudiantes sobre la importancia de transitar de forma apropiada mediante la adquisición de conocimientos sobre movilidad segura.</w:t>
      </w:r>
    </w:p>
    <w:p w:rsidR="000833BB" w:rsidRPr="006B7FD3" w:rsidRDefault="000833BB" w:rsidP="006B7FD3">
      <w:pPr>
        <w:pStyle w:val="NormalWeb"/>
        <w:spacing w:line="360" w:lineRule="auto"/>
        <w:rPr>
          <w:color w:val="000000"/>
        </w:rPr>
      </w:pPr>
      <w:r w:rsidRPr="006B7FD3">
        <w:rPr>
          <w:color w:val="000000"/>
        </w:rPr>
        <w:t>- Generar en docentes y estudiantes valores individuales y colectivos a partir de hábitos de comportamiento y conductas idóneas en su movilidad.</w:t>
      </w:r>
    </w:p>
    <w:p w:rsidR="003E499A" w:rsidRPr="006B7FD3" w:rsidRDefault="000833BB" w:rsidP="006B7FD3">
      <w:pPr>
        <w:pStyle w:val="NormalWeb"/>
        <w:spacing w:line="360" w:lineRule="auto"/>
        <w:rPr>
          <w:color w:val="000000"/>
        </w:rPr>
      </w:pPr>
      <w:r w:rsidRPr="006B7FD3">
        <w:rPr>
          <w:color w:val="000000"/>
        </w:rPr>
        <w:t>- Contribuir a la disminución de la accidentalidad Nacional desde la generación de una cultura del respeto a la vida y la integridad personal en la movilidad vial</w:t>
      </w:r>
    </w:p>
    <w:p w:rsidR="009F74D4" w:rsidRPr="006B7FD3" w:rsidRDefault="009F74D4" w:rsidP="006B7FD3">
      <w:pPr>
        <w:spacing w:before="100" w:beforeAutospacing="1" w:after="100" w:afterAutospacing="1" w:line="360" w:lineRule="auto"/>
        <w:jc w:val="both"/>
        <w:rPr>
          <w:rFonts w:ascii="Times New Roman" w:hAnsi="Times New Roman" w:cs="Times New Roman"/>
          <w:sz w:val="24"/>
          <w:szCs w:val="24"/>
          <w:lang w:eastAsia="es-ES"/>
        </w:rPr>
      </w:pPr>
    </w:p>
    <w:p w:rsidR="009F74D4" w:rsidRPr="006B7FD3" w:rsidRDefault="009F74D4" w:rsidP="006B7FD3">
      <w:pPr>
        <w:spacing w:line="360" w:lineRule="auto"/>
        <w:rPr>
          <w:rFonts w:ascii="Times New Roman" w:hAnsi="Times New Roman" w:cs="Times New Roman"/>
          <w:b/>
          <w:sz w:val="24"/>
          <w:szCs w:val="24"/>
        </w:rPr>
      </w:pPr>
    </w:p>
    <w:p w:rsidR="009F74D4" w:rsidRPr="006B7FD3" w:rsidRDefault="009F74D4" w:rsidP="006B7FD3">
      <w:pPr>
        <w:spacing w:line="360" w:lineRule="auto"/>
        <w:rPr>
          <w:rFonts w:ascii="Times New Roman" w:hAnsi="Times New Roman" w:cs="Times New Roman"/>
          <w:b/>
          <w:sz w:val="24"/>
          <w:szCs w:val="24"/>
        </w:rPr>
      </w:pPr>
    </w:p>
    <w:p w:rsidR="00C35DC2" w:rsidRDefault="00C35DC2" w:rsidP="006B7FD3">
      <w:pPr>
        <w:spacing w:line="360" w:lineRule="auto"/>
        <w:rPr>
          <w:rFonts w:ascii="Times New Roman" w:hAnsi="Times New Roman" w:cs="Times New Roman"/>
          <w:sz w:val="24"/>
          <w:szCs w:val="24"/>
        </w:rPr>
      </w:pPr>
    </w:p>
    <w:p w:rsidR="00842F7C" w:rsidRDefault="00842F7C" w:rsidP="006B7FD3">
      <w:pPr>
        <w:spacing w:line="360" w:lineRule="auto"/>
        <w:rPr>
          <w:rFonts w:ascii="Times New Roman" w:hAnsi="Times New Roman" w:cs="Times New Roman"/>
          <w:sz w:val="24"/>
          <w:szCs w:val="24"/>
        </w:rPr>
      </w:pPr>
    </w:p>
    <w:p w:rsidR="00842F7C" w:rsidRDefault="00842F7C" w:rsidP="006B7FD3">
      <w:pPr>
        <w:spacing w:line="360" w:lineRule="auto"/>
        <w:rPr>
          <w:rFonts w:ascii="Times New Roman" w:hAnsi="Times New Roman" w:cs="Times New Roman"/>
          <w:sz w:val="24"/>
          <w:szCs w:val="24"/>
        </w:rPr>
      </w:pPr>
    </w:p>
    <w:p w:rsidR="00842F7C" w:rsidRDefault="00842F7C" w:rsidP="006B7FD3">
      <w:pPr>
        <w:spacing w:line="360" w:lineRule="auto"/>
        <w:rPr>
          <w:rFonts w:ascii="Times New Roman" w:hAnsi="Times New Roman" w:cs="Times New Roman"/>
          <w:sz w:val="24"/>
          <w:szCs w:val="24"/>
        </w:rPr>
      </w:pPr>
    </w:p>
    <w:p w:rsidR="00842F7C" w:rsidRDefault="00842F7C" w:rsidP="006B7FD3">
      <w:pPr>
        <w:spacing w:line="360" w:lineRule="auto"/>
        <w:rPr>
          <w:rFonts w:ascii="Times New Roman" w:hAnsi="Times New Roman" w:cs="Times New Roman"/>
          <w:sz w:val="24"/>
          <w:szCs w:val="24"/>
        </w:rPr>
      </w:pPr>
    </w:p>
    <w:p w:rsidR="00842F7C" w:rsidRPr="006B7FD3" w:rsidRDefault="00842F7C" w:rsidP="006B7FD3">
      <w:pPr>
        <w:spacing w:line="360" w:lineRule="auto"/>
        <w:rPr>
          <w:rFonts w:ascii="Times New Roman" w:hAnsi="Times New Roman" w:cs="Times New Roman"/>
          <w:sz w:val="24"/>
          <w:szCs w:val="24"/>
        </w:rPr>
      </w:pPr>
    </w:p>
    <w:p w:rsidR="00CA3A13" w:rsidRPr="006B7FD3" w:rsidRDefault="00CA3A13" w:rsidP="006B7FD3">
      <w:pPr>
        <w:pStyle w:val="Lista"/>
        <w:spacing w:line="360" w:lineRule="auto"/>
        <w:jc w:val="both"/>
        <w:rPr>
          <w:rFonts w:ascii="Times New Roman" w:eastAsia="Batang" w:hAnsi="Times New Roman" w:cs="Times New Roman"/>
          <w:b/>
          <w:sz w:val="24"/>
          <w:szCs w:val="24"/>
        </w:rPr>
      </w:pPr>
      <w:r w:rsidRPr="006B7FD3">
        <w:rPr>
          <w:rFonts w:ascii="Times New Roman" w:eastAsia="Batang" w:hAnsi="Times New Roman" w:cs="Times New Roman"/>
          <w:b/>
          <w:sz w:val="24"/>
          <w:szCs w:val="24"/>
        </w:rPr>
        <w:lastRenderedPageBreak/>
        <w:t>JUSTIFICACIÓN</w:t>
      </w:r>
    </w:p>
    <w:p w:rsidR="00CA3A13" w:rsidRPr="006B7FD3" w:rsidRDefault="00CA3A13" w:rsidP="006B7FD3">
      <w:pPr>
        <w:pStyle w:val="Continuarlista"/>
        <w:spacing w:line="360" w:lineRule="auto"/>
        <w:ind w:left="0"/>
        <w:jc w:val="both"/>
        <w:rPr>
          <w:rFonts w:ascii="Times New Roman" w:eastAsia="Batang" w:hAnsi="Times New Roman" w:cs="Times New Roman"/>
          <w:sz w:val="24"/>
          <w:szCs w:val="24"/>
        </w:rPr>
      </w:pPr>
      <w:r w:rsidRPr="006B7FD3">
        <w:rPr>
          <w:rFonts w:ascii="Times New Roman" w:eastAsia="Batang" w:hAnsi="Times New Roman" w:cs="Times New Roman"/>
          <w:sz w:val="24"/>
          <w:szCs w:val="24"/>
        </w:rPr>
        <w:t>El alto grado de accidentalidad que se vive en el Municipio de Apartadó y Colombia son debido a la falta de educación tanto de los transeúntes peatonales como vehiculares, puesto que en primer lugar desconocen las reglas para transitar correctamente y en segundo lugar porque aunque conociéndolas las infringe, todo esto por falta de educación a partir de la reflexión que le permita al ciudadano conocer las implicaciones que acarrea la no aplicación de dichas reglas.</w:t>
      </w:r>
    </w:p>
    <w:p w:rsidR="00CA3A13" w:rsidRPr="006B7FD3" w:rsidRDefault="00CA3A13" w:rsidP="006B7FD3">
      <w:pPr>
        <w:pStyle w:val="Continuarlista"/>
        <w:spacing w:line="360" w:lineRule="auto"/>
        <w:ind w:left="0"/>
        <w:jc w:val="both"/>
        <w:rPr>
          <w:rFonts w:ascii="Times New Roman" w:eastAsia="Batang" w:hAnsi="Times New Roman" w:cs="Times New Roman"/>
          <w:sz w:val="24"/>
          <w:szCs w:val="24"/>
        </w:rPr>
      </w:pPr>
    </w:p>
    <w:p w:rsidR="00CA3A13" w:rsidRPr="006B7FD3" w:rsidRDefault="00CA3A13" w:rsidP="006B7FD3">
      <w:pPr>
        <w:pStyle w:val="Continuarlista"/>
        <w:spacing w:line="360" w:lineRule="auto"/>
        <w:ind w:left="0"/>
        <w:jc w:val="both"/>
        <w:rPr>
          <w:rFonts w:ascii="Times New Roman" w:eastAsia="Batang" w:hAnsi="Times New Roman" w:cs="Times New Roman"/>
          <w:sz w:val="24"/>
          <w:szCs w:val="24"/>
        </w:rPr>
      </w:pPr>
      <w:r w:rsidRPr="006B7FD3">
        <w:rPr>
          <w:rFonts w:ascii="Times New Roman" w:eastAsia="Batang" w:hAnsi="Times New Roman" w:cs="Times New Roman"/>
          <w:sz w:val="24"/>
          <w:szCs w:val="24"/>
        </w:rPr>
        <w:t>La ley 769 de 2002, establece en su artículo 56, la obligatoriedad de impartir cursos de tránsito y educación vial en los niveles de preescolar, básica y media de la educación regular.</w:t>
      </w:r>
    </w:p>
    <w:p w:rsidR="00CA3A13" w:rsidRPr="006B7FD3" w:rsidRDefault="00CA3A13" w:rsidP="006B7FD3">
      <w:pPr>
        <w:pStyle w:val="Continuarlista"/>
        <w:spacing w:line="360" w:lineRule="auto"/>
        <w:ind w:left="0"/>
        <w:jc w:val="both"/>
        <w:rPr>
          <w:rFonts w:ascii="Times New Roman" w:eastAsia="Batang" w:hAnsi="Times New Roman" w:cs="Times New Roman"/>
          <w:sz w:val="24"/>
          <w:szCs w:val="24"/>
        </w:rPr>
      </w:pPr>
    </w:p>
    <w:p w:rsidR="00CA3A13" w:rsidRPr="006B7FD3" w:rsidRDefault="00CA3A13" w:rsidP="006B7FD3">
      <w:pPr>
        <w:pStyle w:val="Continuarlista"/>
        <w:spacing w:line="360" w:lineRule="auto"/>
        <w:ind w:left="0"/>
        <w:jc w:val="both"/>
        <w:rPr>
          <w:rFonts w:ascii="Times New Roman" w:hAnsi="Times New Roman" w:cs="Times New Roman"/>
          <w:sz w:val="24"/>
          <w:szCs w:val="24"/>
        </w:rPr>
      </w:pPr>
      <w:r w:rsidRPr="006B7FD3">
        <w:rPr>
          <w:rFonts w:ascii="Times New Roman" w:eastAsia="Batang" w:hAnsi="Times New Roman" w:cs="Times New Roman"/>
          <w:sz w:val="24"/>
          <w:szCs w:val="24"/>
        </w:rPr>
        <w:t>Acogiendo esta normativa y la directriz del ministerio de educación en el documento “O</w:t>
      </w:r>
      <w:r w:rsidRPr="006B7FD3">
        <w:rPr>
          <w:rFonts w:ascii="Times New Roman" w:hAnsi="Times New Roman" w:cs="Times New Roman"/>
          <w:sz w:val="24"/>
          <w:szCs w:val="24"/>
        </w:rPr>
        <w:t>rientaciones pedagógicas para la formación de competencias en movilidad segura”, en el que define la movilidad segura como “Ejercer el derecho de circular libremente, procurando conservar la vida y disfrutando del entorno mientras se transita. Actuando responsablemente al asumir y promover el derecho de los otros a la vida, a la vía y a su propio disfrute del entorno”, la Institución Educativa Santa María de la Antigua promueve la educación vial a través del proyecto pedagógico transversal que en consecuencia de la formación integral que se establece en el horizonte institucional, la formación en movilidad sea un pilar ejemplar en el comportamiento adecuado de sus estudiantes al movilizarse al interior y exterior de la institución.</w:t>
      </w:r>
    </w:p>
    <w:p w:rsidR="00CA3A13" w:rsidRPr="006B7FD3" w:rsidRDefault="00CA3A13" w:rsidP="006B7FD3">
      <w:pPr>
        <w:pStyle w:val="Continuarlista"/>
        <w:spacing w:line="360" w:lineRule="auto"/>
        <w:ind w:left="0"/>
        <w:jc w:val="both"/>
        <w:rPr>
          <w:rFonts w:ascii="Times New Roman" w:hAnsi="Times New Roman" w:cs="Times New Roman"/>
          <w:sz w:val="24"/>
          <w:szCs w:val="24"/>
        </w:rPr>
      </w:pPr>
    </w:p>
    <w:p w:rsidR="00CA3A13" w:rsidRDefault="00CA3A13" w:rsidP="006B7FD3">
      <w:pPr>
        <w:pStyle w:val="Continuarlista"/>
        <w:spacing w:line="360" w:lineRule="auto"/>
        <w:ind w:left="0"/>
        <w:jc w:val="both"/>
        <w:rPr>
          <w:rFonts w:ascii="Times New Roman" w:hAnsi="Times New Roman" w:cs="Times New Roman"/>
          <w:sz w:val="24"/>
          <w:szCs w:val="24"/>
        </w:rPr>
      </w:pPr>
      <w:r w:rsidRPr="006B7FD3">
        <w:rPr>
          <w:rFonts w:ascii="Times New Roman" w:hAnsi="Times New Roman" w:cs="Times New Roman"/>
          <w:sz w:val="24"/>
          <w:szCs w:val="24"/>
        </w:rPr>
        <w:t xml:space="preserve">El proyecto de educación vial para la Institución Educativa Santa María de la Antigua es de zumo interés, porque aporta significativamente en la formación integral del ser humano y responde al perfil del estudiante que se espera formar; además es un contribución a la sociedad en general, puesto que a partir de la sensibilización los estudiantes conozcan la información básica de movilidad adecuada, desde los ejercicios prácticos que se desarrollen adquieran hábitos de comportamiento en la vía y en consecuencia fortalezca la </w:t>
      </w:r>
      <w:r w:rsidRPr="006B7FD3">
        <w:rPr>
          <w:rFonts w:ascii="Times New Roman" w:hAnsi="Times New Roman" w:cs="Times New Roman"/>
          <w:sz w:val="24"/>
          <w:szCs w:val="24"/>
        </w:rPr>
        <w:lastRenderedPageBreak/>
        <w:t>corresponsabilidad que le permita moverse responsablemente y en armonía entre las personas y bajo la conservación del medio ambiente.</w:t>
      </w:r>
    </w:p>
    <w:p w:rsidR="00842F7C" w:rsidRPr="006B7FD3" w:rsidRDefault="00842F7C" w:rsidP="006B7FD3">
      <w:pPr>
        <w:pStyle w:val="Continuarlista"/>
        <w:spacing w:line="360" w:lineRule="auto"/>
        <w:ind w:left="0"/>
        <w:jc w:val="both"/>
        <w:rPr>
          <w:rFonts w:ascii="Times New Roman" w:hAnsi="Times New Roman" w:cs="Times New Roman"/>
          <w:sz w:val="24"/>
          <w:szCs w:val="24"/>
        </w:rPr>
      </w:pPr>
    </w:p>
    <w:p w:rsidR="00CA3A13" w:rsidRPr="006B7FD3" w:rsidRDefault="00CA3A13" w:rsidP="006B7FD3">
      <w:pPr>
        <w:pStyle w:val="Continuarlista"/>
        <w:spacing w:line="360" w:lineRule="auto"/>
        <w:ind w:left="0"/>
        <w:jc w:val="both"/>
        <w:rPr>
          <w:rFonts w:ascii="Times New Roman" w:hAnsi="Times New Roman" w:cs="Times New Roman"/>
          <w:sz w:val="24"/>
          <w:szCs w:val="24"/>
        </w:rPr>
      </w:pPr>
    </w:p>
    <w:p w:rsidR="00CA3A13" w:rsidRPr="006B7FD3" w:rsidRDefault="00CA3A13" w:rsidP="006B7FD3">
      <w:pPr>
        <w:pStyle w:val="Lista"/>
        <w:spacing w:line="360" w:lineRule="auto"/>
        <w:ind w:left="0" w:firstLine="0"/>
        <w:jc w:val="both"/>
        <w:rPr>
          <w:rFonts w:ascii="Times New Roman" w:eastAsia="Batang" w:hAnsi="Times New Roman" w:cs="Times New Roman"/>
          <w:b/>
          <w:sz w:val="24"/>
          <w:szCs w:val="24"/>
        </w:rPr>
      </w:pPr>
      <w:r w:rsidRPr="006B7FD3">
        <w:rPr>
          <w:rFonts w:ascii="Times New Roman" w:eastAsia="Batang" w:hAnsi="Times New Roman" w:cs="Times New Roman"/>
          <w:b/>
          <w:sz w:val="24"/>
          <w:szCs w:val="24"/>
        </w:rPr>
        <w:t>MARCO LEGAL</w:t>
      </w:r>
    </w:p>
    <w:p w:rsidR="00CA3A13" w:rsidRPr="006B7FD3" w:rsidRDefault="00CA3A13" w:rsidP="006B7FD3">
      <w:pPr>
        <w:pStyle w:val="Continuarlista"/>
        <w:spacing w:line="360" w:lineRule="auto"/>
        <w:jc w:val="both"/>
        <w:rPr>
          <w:rFonts w:ascii="Times New Roman" w:eastAsia="Batang" w:hAnsi="Times New Roman" w:cs="Times New Roman"/>
          <w:sz w:val="24"/>
          <w:szCs w:val="24"/>
        </w:rPr>
      </w:pPr>
    </w:p>
    <w:p w:rsidR="00CA3A13" w:rsidRPr="006B7FD3" w:rsidRDefault="00CA3A13" w:rsidP="006B7FD3">
      <w:pPr>
        <w:pStyle w:val="Continuarlista"/>
        <w:spacing w:line="360" w:lineRule="auto"/>
        <w:jc w:val="both"/>
        <w:rPr>
          <w:rFonts w:ascii="Times New Roman" w:eastAsia="Batang" w:hAnsi="Times New Roman" w:cs="Times New Roman"/>
          <w:sz w:val="24"/>
          <w:szCs w:val="24"/>
        </w:rPr>
      </w:pPr>
      <w:r w:rsidRPr="006B7FD3">
        <w:rPr>
          <w:rFonts w:ascii="Times New Roman" w:eastAsia="Batang" w:hAnsi="Times New Roman" w:cs="Times New Roman"/>
          <w:sz w:val="24"/>
          <w:szCs w:val="24"/>
        </w:rPr>
        <w:t>El</w:t>
      </w:r>
      <w:r w:rsidRPr="006B7FD3">
        <w:rPr>
          <w:rFonts w:ascii="Times New Roman" w:eastAsia="Batang" w:hAnsi="Times New Roman" w:cs="Times New Roman"/>
          <w:b/>
          <w:sz w:val="24"/>
          <w:szCs w:val="24"/>
        </w:rPr>
        <w:t xml:space="preserve"> </w:t>
      </w:r>
      <w:r w:rsidRPr="006B7FD3">
        <w:rPr>
          <w:rFonts w:ascii="Times New Roman" w:eastAsia="Batang" w:hAnsi="Times New Roman" w:cs="Times New Roman"/>
          <w:sz w:val="24"/>
          <w:szCs w:val="24"/>
        </w:rPr>
        <w:t>Artículo 1 de la Constitución Política de fundamenta el respeto de la dignidad humana, en el trabajo y la solidaridad de las personas que la integran y en la prevalencia del interés general, se fundamenta en el artículo 11 que se refiere al derecho a la vida como lo más importante de los derechos fundamentales constitucionales, y al derecho al libre desarrollo de su personalidad sin más limitaciones que imponen los derechos de los demás contemplado en el artículo 16.</w:t>
      </w:r>
    </w:p>
    <w:p w:rsidR="00CA3A13" w:rsidRPr="006B7FD3" w:rsidRDefault="00CA3A13" w:rsidP="006B7FD3">
      <w:pPr>
        <w:pStyle w:val="Continuarlista"/>
        <w:spacing w:line="360" w:lineRule="auto"/>
        <w:jc w:val="both"/>
        <w:rPr>
          <w:rFonts w:ascii="Times New Roman" w:eastAsia="Batang" w:hAnsi="Times New Roman" w:cs="Times New Roman"/>
          <w:b/>
          <w:sz w:val="24"/>
          <w:szCs w:val="24"/>
        </w:rPr>
      </w:pPr>
    </w:p>
    <w:p w:rsidR="00CA3A13" w:rsidRPr="006B7FD3" w:rsidRDefault="00CA3A13" w:rsidP="006B7FD3">
      <w:pPr>
        <w:pStyle w:val="Continuarlista"/>
        <w:spacing w:line="360" w:lineRule="auto"/>
        <w:jc w:val="both"/>
        <w:rPr>
          <w:rFonts w:ascii="Times New Roman" w:eastAsia="Batang" w:hAnsi="Times New Roman" w:cs="Times New Roman"/>
          <w:sz w:val="24"/>
          <w:szCs w:val="24"/>
        </w:rPr>
      </w:pPr>
      <w:r w:rsidRPr="006B7FD3">
        <w:rPr>
          <w:rFonts w:ascii="Times New Roman" w:eastAsia="Batang" w:hAnsi="Times New Roman" w:cs="Times New Roman"/>
          <w:sz w:val="24"/>
          <w:szCs w:val="24"/>
        </w:rPr>
        <w:t>La Ley 1383 de 2010 que modifica parcialmente la ley 769 de 2002 (Nuevo código nacional del tránsito), establece inicialmente en su artículo primero las normas que regulan la circulación de los peatones, usuarios, pasajeros, conductores, motociclistas, ciclistas, agentes de tránsito y vehículos por las vías públicas o privadas que están abiertas al público o en las vías privadas que internamente circulen vehículos.</w:t>
      </w:r>
    </w:p>
    <w:p w:rsidR="00CA3A13" w:rsidRPr="006B7FD3" w:rsidRDefault="00CA3A13" w:rsidP="006B7FD3">
      <w:pPr>
        <w:pStyle w:val="Continuarlista"/>
        <w:spacing w:line="360" w:lineRule="auto"/>
        <w:jc w:val="both"/>
        <w:rPr>
          <w:rFonts w:ascii="Times New Roman" w:eastAsia="Batang" w:hAnsi="Times New Roman" w:cs="Times New Roman"/>
          <w:sz w:val="24"/>
          <w:szCs w:val="24"/>
        </w:rPr>
      </w:pPr>
    </w:p>
    <w:p w:rsidR="00CA3A13" w:rsidRPr="006B7FD3" w:rsidRDefault="00CA3A13" w:rsidP="006B7FD3">
      <w:pPr>
        <w:pStyle w:val="Continuarlista"/>
        <w:spacing w:line="360" w:lineRule="auto"/>
        <w:jc w:val="both"/>
        <w:rPr>
          <w:rFonts w:ascii="Times New Roman" w:eastAsia="Batang" w:hAnsi="Times New Roman" w:cs="Times New Roman"/>
          <w:sz w:val="24"/>
          <w:szCs w:val="24"/>
        </w:rPr>
      </w:pPr>
      <w:r w:rsidRPr="006B7FD3">
        <w:rPr>
          <w:rFonts w:ascii="Times New Roman" w:eastAsia="Batang" w:hAnsi="Times New Roman" w:cs="Times New Roman"/>
          <w:sz w:val="24"/>
          <w:szCs w:val="24"/>
        </w:rPr>
        <w:t>De igual manera en el artículo 9 de la ley 1503 de 2011 que modifica el artículo 56 de la ley 769 de 2002, establece la obligación en la educación preescolar, Básica primaria, Básica Secundaria y Media Vocacional, impartir los cursos de tránsito y seguridad vial previamente diseñados por el Gobierno Nacional en la presente ley.</w:t>
      </w:r>
    </w:p>
    <w:p w:rsidR="00CA3A13" w:rsidRPr="006B7FD3" w:rsidRDefault="00CA3A13" w:rsidP="006B7FD3">
      <w:pPr>
        <w:pStyle w:val="Continuarlista"/>
        <w:spacing w:line="360" w:lineRule="auto"/>
        <w:jc w:val="both"/>
        <w:rPr>
          <w:rFonts w:ascii="Times New Roman" w:eastAsia="Batang" w:hAnsi="Times New Roman" w:cs="Times New Roman"/>
          <w:sz w:val="24"/>
          <w:szCs w:val="24"/>
        </w:rPr>
      </w:pPr>
    </w:p>
    <w:p w:rsidR="00CA3A13" w:rsidRPr="006B7FD3" w:rsidRDefault="00CA3A13" w:rsidP="006B7FD3">
      <w:pPr>
        <w:pStyle w:val="Continuarlista"/>
        <w:spacing w:line="360" w:lineRule="auto"/>
        <w:jc w:val="both"/>
        <w:rPr>
          <w:rFonts w:ascii="Times New Roman" w:eastAsia="Batang" w:hAnsi="Times New Roman" w:cs="Times New Roman"/>
          <w:sz w:val="24"/>
          <w:szCs w:val="24"/>
        </w:rPr>
      </w:pPr>
      <w:r w:rsidRPr="006B7FD3">
        <w:rPr>
          <w:rFonts w:ascii="Times New Roman" w:eastAsia="Batang" w:hAnsi="Times New Roman" w:cs="Times New Roman"/>
          <w:sz w:val="24"/>
          <w:szCs w:val="24"/>
        </w:rPr>
        <w:t>En la misma ley 1503 de 2011, genera compromiso a las instituciones educativas en la formación de educación vial de manera sistemáticas en los niveles de preescolar, básica y media, a través de objetivos principales como:</w:t>
      </w:r>
    </w:p>
    <w:p w:rsidR="00CA3A13" w:rsidRPr="006B7FD3" w:rsidRDefault="00CA3A13" w:rsidP="006B7FD3">
      <w:pPr>
        <w:pStyle w:val="Continuarlista"/>
        <w:spacing w:line="360" w:lineRule="auto"/>
        <w:jc w:val="both"/>
        <w:rPr>
          <w:rFonts w:ascii="Times New Roman" w:eastAsia="Batang" w:hAnsi="Times New Roman" w:cs="Times New Roman"/>
          <w:sz w:val="24"/>
          <w:szCs w:val="24"/>
        </w:rPr>
      </w:pPr>
    </w:p>
    <w:p w:rsidR="00CA3A13" w:rsidRPr="006B7FD3" w:rsidRDefault="00CA3A13" w:rsidP="006B7FD3">
      <w:pPr>
        <w:pStyle w:val="Continuarlista"/>
        <w:numPr>
          <w:ilvl w:val="0"/>
          <w:numId w:val="8"/>
        </w:numPr>
        <w:spacing w:line="360" w:lineRule="auto"/>
        <w:jc w:val="both"/>
        <w:rPr>
          <w:rFonts w:ascii="Times New Roman" w:eastAsia="Batang" w:hAnsi="Times New Roman" w:cs="Times New Roman"/>
          <w:sz w:val="24"/>
          <w:szCs w:val="24"/>
        </w:rPr>
      </w:pPr>
      <w:r w:rsidRPr="006B7FD3">
        <w:rPr>
          <w:rFonts w:ascii="Times New Roman" w:eastAsia="Batang" w:hAnsi="Times New Roman" w:cs="Times New Roman"/>
          <w:sz w:val="24"/>
          <w:szCs w:val="24"/>
        </w:rPr>
        <w:lastRenderedPageBreak/>
        <w:t>Genera hábitos, comportamientos y conductas seguros en la vía y la capacidad de analizar el riesgo posible con determinadas conductas y hábitos</w:t>
      </w:r>
    </w:p>
    <w:p w:rsidR="00CA3A13" w:rsidRPr="006B7FD3" w:rsidRDefault="00CA3A13" w:rsidP="006B7FD3">
      <w:pPr>
        <w:pStyle w:val="Continuarlista"/>
        <w:numPr>
          <w:ilvl w:val="0"/>
          <w:numId w:val="8"/>
        </w:numPr>
        <w:spacing w:line="360" w:lineRule="auto"/>
        <w:jc w:val="both"/>
        <w:rPr>
          <w:rFonts w:ascii="Times New Roman" w:eastAsia="Batang" w:hAnsi="Times New Roman" w:cs="Times New Roman"/>
          <w:sz w:val="24"/>
          <w:szCs w:val="24"/>
        </w:rPr>
      </w:pPr>
      <w:r w:rsidRPr="006B7FD3">
        <w:rPr>
          <w:rFonts w:ascii="Times New Roman" w:eastAsia="Batang" w:hAnsi="Times New Roman" w:cs="Times New Roman"/>
          <w:sz w:val="24"/>
          <w:szCs w:val="24"/>
        </w:rPr>
        <w:t>Fomentar sentimientos de sensibilidad social, de aprecio y valor por la vida, las personas y la naturaleza que se proyecten más allá de la esfera individual.</w:t>
      </w:r>
    </w:p>
    <w:p w:rsidR="00CA3A13" w:rsidRPr="006B7FD3" w:rsidRDefault="00CA3A13" w:rsidP="006B7FD3">
      <w:pPr>
        <w:pStyle w:val="Continuarlista"/>
        <w:numPr>
          <w:ilvl w:val="0"/>
          <w:numId w:val="8"/>
        </w:numPr>
        <w:spacing w:line="360" w:lineRule="auto"/>
        <w:jc w:val="both"/>
        <w:rPr>
          <w:rFonts w:ascii="Times New Roman" w:eastAsia="Batang" w:hAnsi="Times New Roman" w:cs="Times New Roman"/>
          <w:sz w:val="24"/>
          <w:szCs w:val="24"/>
        </w:rPr>
      </w:pPr>
      <w:r w:rsidRPr="006B7FD3">
        <w:rPr>
          <w:rFonts w:ascii="Times New Roman" w:eastAsia="Batang" w:hAnsi="Times New Roman" w:cs="Times New Roman"/>
          <w:sz w:val="24"/>
          <w:szCs w:val="24"/>
        </w:rPr>
        <w:t>Genera la toma de conciencias de cd individuo como agente de bienestar y seguridad y agente de riesgo en la vía.</w:t>
      </w:r>
    </w:p>
    <w:p w:rsidR="00CA3A13" w:rsidRPr="006B7FD3" w:rsidRDefault="00CA3A13" w:rsidP="006B7FD3">
      <w:pPr>
        <w:pStyle w:val="Continuarlista"/>
        <w:numPr>
          <w:ilvl w:val="0"/>
          <w:numId w:val="8"/>
        </w:numPr>
        <w:spacing w:line="360" w:lineRule="auto"/>
        <w:jc w:val="both"/>
        <w:rPr>
          <w:rFonts w:ascii="Times New Roman" w:eastAsia="Batang" w:hAnsi="Times New Roman" w:cs="Times New Roman"/>
          <w:sz w:val="24"/>
          <w:szCs w:val="24"/>
        </w:rPr>
      </w:pPr>
      <w:r w:rsidRPr="006B7FD3">
        <w:rPr>
          <w:rFonts w:ascii="Times New Roman" w:eastAsia="Batang" w:hAnsi="Times New Roman" w:cs="Times New Roman"/>
          <w:sz w:val="24"/>
          <w:szCs w:val="24"/>
        </w:rPr>
        <w:t>Preparar al individuo para circular por la vía pública con reconocimiento pleno de los derechos y responsabilidades que le competen como ciudadano.</w:t>
      </w:r>
    </w:p>
    <w:p w:rsidR="00CA3A13" w:rsidRPr="006B7FD3" w:rsidRDefault="00CA3A13" w:rsidP="006B7FD3">
      <w:pPr>
        <w:pStyle w:val="Continuarlista"/>
        <w:numPr>
          <w:ilvl w:val="0"/>
          <w:numId w:val="8"/>
        </w:numPr>
        <w:spacing w:line="360" w:lineRule="auto"/>
        <w:jc w:val="both"/>
        <w:rPr>
          <w:rFonts w:ascii="Times New Roman" w:eastAsia="Batang" w:hAnsi="Times New Roman" w:cs="Times New Roman"/>
          <w:sz w:val="24"/>
          <w:szCs w:val="24"/>
        </w:rPr>
      </w:pPr>
      <w:r w:rsidRPr="006B7FD3">
        <w:rPr>
          <w:rFonts w:ascii="Times New Roman" w:eastAsia="Batang" w:hAnsi="Times New Roman" w:cs="Times New Roman"/>
          <w:sz w:val="24"/>
          <w:szCs w:val="24"/>
        </w:rPr>
        <w:t>Fomentar las actitudes de tolerancia y respeto hacia los demás.</w:t>
      </w:r>
    </w:p>
    <w:p w:rsidR="00CA3A13" w:rsidRPr="006B7FD3" w:rsidRDefault="00CA3A13" w:rsidP="006B7FD3">
      <w:pPr>
        <w:pStyle w:val="Continuarlista"/>
        <w:spacing w:line="360" w:lineRule="auto"/>
        <w:jc w:val="both"/>
        <w:rPr>
          <w:rFonts w:ascii="Times New Roman" w:eastAsia="Batang" w:hAnsi="Times New Roman" w:cs="Times New Roman"/>
          <w:sz w:val="24"/>
          <w:szCs w:val="24"/>
        </w:rPr>
      </w:pPr>
    </w:p>
    <w:p w:rsidR="00CA3A13" w:rsidRPr="006B7FD3" w:rsidRDefault="00CA3A13" w:rsidP="006B7FD3">
      <w:pPr>
        <w:pStyle w:val="Continuarlista"/>
        <w:spacing w:line="360" w:lineRule="auto"/>
        <w:jc w:val="both"/>
        <w:rPr>
          <w:rFonts w:ascii="Times New Roman" w:eastAsia="Batang" w:hAnsi="Times New Roman" w:cs="Times New Roman"/>
          <w:sz w:val="24"/>
          <w:szCs w:val="24"/>
        </w:rPr>
      </w:pPr>
      <w:r w:rsidRPr="006B7FD3">
        <w:rPr>
          <w:rFonts w:ascii="Times New Roman" w:eastAsia="Batang" w:hAnsi="Times New Roman" w:cs="Times New Roman"/>
          <w:sz w:val="24"/>
          <w:szCs w:val="24"/>
        </w:rPr>
        <w:t xml:space="preserve">La directiva ministerial No. 13 de agosto de 2002, en atención en su momento de totalidad vigencia de la ley 769 del mismo año, solicita tener en cuenta las siguientes consideraciones: </w:t>
      </w:r>
    </w:p>
    <w:p w:rsidR="00CA3A13" w:rsidRPr="006B7FD3" w:rsidRDefault="00CA3A13" w:rsidP="006B7FD3">
      <w:pPr>
        <w:pStyle w:val="Continuarlista"/>
        <w:spacing w:line="360" w:lineRule="auto"/>
        <w:jc w:val="both"/>
        <w:rPr>
          <w:rFonts w:ascii="Times New Roman" w:eastAsia="Batang" w:hAnsi="Times New Roman" w:cs="Times New Roman"/>
          <w:sz w:val="24"/>
          <w:szCs w:val="24"/>
        </w:rPr>
      </w:pPr>
    </w:p>
    <w:p w:rsidR="00CA3A13" w:rsidRPr="006B7FD3" w:rsidRDefault="00CA3A13" w:rsidP="006B7FD3">
      <w:pPr>
        <w:pStyle w:val="Continuarlista"/>
        <w:spacing w:line="360" w:lineRule="auto"/>
        <w:jc w:val="both"/>
        <w:rPr>
          <w:rFonts w:ascii="Times New Roman" w:eastAsia="Batang" w:hAnsi="Times New Roman" w:cs="Times New Roman"/>
          <w:sz w:val="24"/>
          <w:szCs w:val="24"/>
        </w:rPr>
      </w:pPr>
      <w:r w:rsidRPr="006B7FD3">
        <w:rPr>
          <w:rFonts w:ascii="Times New Roman" w:eastAsia="Batang" w:hAnsi="Times New Roman" w:cs="Times New Roman"/>
          <w:sz w:val="24"/>
          <w:szCs w:val="24"/>
        </w:rPr>
        <w:t>La Educación en tránsito y seguridad vial tiene como propósito el desarrollo de conocimientos, habilidades y destrezas que les permitan a los escolares ejercer su derecho a la movilidad libre y segura, conocer y respetar las normas del tránsito, y respetar los derechos de los demás en los espacios públicos.</w:t>
      </w:r>
    </w:p>
    <w:p w:rsidR="00CA3A13" w:rsidRPr="006B7FD3" w:rsidRDefault="00CA3A13" w:rsidP="006B7FD3">
      <w:pPr>
        <w:pStyle w:val="Continuarlista"/>
        <w:spacing w:line="360" w:lineRule="auto"/>
        <w:jc w:val="both"/>
        <w:rPr>
          <w:rFonts w:ascii="Times New Roman" w:eastAsia="Batang" w:hAnsi="Times New Roman" w:cs="Times New Roman"/>
          <w:sz w:val="24"/>
          <w:szCs w:val="24"/>
        </w:rPr>
      </w:pPr>
    </w:p>
    <w:p w:rsidR="00CA3A13" w:rsidRPr="006B7FD3" w:rsidRDefault="00CA3A13" w:rsidP="006B7FD3">
      <w:pPr>
        <w:pStyle w:val="Continuarlista"/>
        <w:spacing w:line="360" w:lineRule="auto"/>
        <w:jc w:val="both"/>
        <w:rPr>
          <w:rFonts w:ascii="Times New Roman" w:eastAsia="Batang" w:hAnsi="Times New Roman" w:cs="Times New Roman"/>
          <w:sz w:val="24"/>
          <w:szCs w:val="24"/>
        </w:rPr>
      </w:pPr>
      <w:r w:rsidRPr="006B7FD3">
        <w:rPr>
          <w:rFonts w:ascii="Times New Roman" w:eastAsia="Batang" w:hAnsi="Times New Roman" w:cs="Times New Roman"/>
          <w:sz w:val="24"/>
          <w:szCs w:val="24"/>
        </w:rPr>
        <w:t>Este tema por estar fundamentado en el respeto por el derecho a la vida, a la movilidad, en el disfrute del espacio público, y en el reconocimiento y respeto por las normas y las leyes, se encuentra inscrito en las temáticas generales desarrolladas por las competencias ciudadanas y puede ser abordado de manera muy efectiva con herramientas de trabajo educativo como los Estándares en Competencias Ciudadanas, actualmente en proceso.</w:t>
      </w:r>
    </w:p>
    <w:p w:rsidR="00CA3A13" w:rsidRPr="006B7FD3" w:rsidRDefault="00CA3A13" w:rsidP="006B7FD3">
      <w:pPr>
        <w:pStyle w:val="Continuarlista"/>
        <w:spacing w:line="360" w:lineRule="auto"/>
        <w:jc w:val="both"/>
        <w:rPr>
          <w:rFonts w:ascii="Times New Roman" w:eastAsia="Batang" w:hAnsi="Times New Roman" w:cs="Times New Roman"/>
          <w:sz w:val="24"/>
          <w:szCs w:val="24"/>
        </w:rPr>
      </w:pPr>
    </w:p>
    <w:p w:rsidR="00CA3A13" w:rsidRPr="006B7FD3" w:rsidRDefault="00CA3A13" w:rsidP="006B7FD3">
      <w:pPr>
        <w:pStyle w:val="Continuarlista"/>
        <w:spacing w:line="360" w:lineRule="auto"/>
        <w:jc w:val="both"/>
        <w:rPr>
          <w:rFonts w:ascii="Times New Roman" w:eastAsia="Batang" w:hAnsi="Times New Roman" w:cs="Times New Roman"/>
          <w:sz w:val="24"/>
          <w:szCs w:val="24"/>
        </w:rPr>
      </w:pPr>
      <w:r w:rsidRPr="006B7FD3">
        <w:rPr>
          <w:rFonts w:ascii="Times New Roman" w:eastAsia="Batang" w:hAnsi="Times New Roman" w:cs="Times New Roman"/>
          <w:sz w:val="24"/>
          <w:szCs w:val="24"/>
        </w:rPr>
        <w:t>Para el cabal cumplimiento de esta directiva propone las siguientes directrices prácticas que se deben seguir desde las instituciones educativas del país:</w:t>
      </w:r>
    </w:p>
    <w:p w:rsidR="00CA3A13" w:rsidRPr="006B7FD3" w:rsidRDefault="00CA3A13" w:rsidP="006B7FD3">
      <w:pPr>
        <w:pStyle w:val="Continuarlista"/>
        <w:spacing w:line="360" w:lineRule="auto"/>
        <w:jc w:val="both"/>
        <w:rPr>
          <w:rFonts w:ascii="Times New Roman" w:eastAsia="Batang" w:hAnsi="Times New Roman" w:cs="Times New Roman"/>
          <w:sz w:val="24"/>
          <w:szCs w:val="24"/>
        </w:rPr>
      </w:pPr>
    </w:p>
    <w:p w:rsidR="00CA3A13" w:rsidRPr="006B7FD3" w:rsidRDefault="00CA3A13" w:rsidP="006B7FD3">
      <w:pPr>
        <w:pStyle w:val="Prrafodelista"/>
        <w:numPr>
          <w:ilvl w:val="0"/>
          <w:numId w:val="6"/>
        </w:numPr>
        <w:spacing w:after="160" w:line="360" w:lineRule="auto"/>
        <w:jc w:val="both"/>
        <w:rPr>
          <w:rFonts w:ascii="Times New Roman" w:eastAsia="Batang" w:hAnsi="Times New Roman" w:cs="Times New Roman"/>
          <w:sz w:val="24"/>
          <w:szCs w:val="24"/>
        </w:rPr>
      </w:pPr>
      <w:r w:rsidRPr="006B7FD3">
        <w:rPr>
          <w:rFonts w:ascii="Times New Roman" w:eastAsia="Batang" w:hAnsi="Times New Roman" w:cs="Times New Roman"/>
          <w:sz w:val="24"/>
          <w:szCs w:val="24"/>
        </w:rPr>
        <w:lastRenderedPageBreak/>
        <w:t>Realizar un trabajo conjunto con las secretarías de tránsito (municipales o quien haga sus veces en el municipio, distritales o departamentales) y crear un comité que involucre personal tanto del sector educativo como de tránsito, con el propósito de diseñar y desarrollar estrategias pedagógicas que sean apropiadas por las instituciones educativas que ofrezcan educación preescolar, básica y media. También será una labor de este comité identificar y apoyar experiencias significativas en</w:t>
      </w:r>
    </w:p>
    <w:p w:rsidR="00CA3A13" w:rsidRPr="006B7FD3" w:rsidRDefault="00CA3A13" w:rsidP="006B7FD3">
      <w:pPr>
        <w:pStyle w:val="Prrafodelista"/>
        <w:spacing w:line="360" w:lineRule="auto"/>
        <w:jc w:val="both"/>
        <w:rPr>
          <w:rFonts w:ascii="Times New Roman" w:eastAsia="Batang" w:hAnsi="Times New Roman" w:cs="Times New Roman"/>
          <w:sz w:val="24"/>
          <w:szCs w:val="24"/>
        </w:rPr>
      </w:pPr>
    </w:p>
    <w:p w:rsidR="00CA3A13" w:rsidRPr="006B7FD3" w:rsidRDefault="00CA3A13" w:rsidP="006B7FD3">
      <w:pPr>
        <w:pStyle w:val="Prrafodelista"/>
        <w:numPr>
          <w:ilvl w:val="0"/>
          <w:numId w:val="6"/>
        </w:numPr>
        <w:spacing w:after="160" w:line="360" w:lineRule="auto"/>
        <w:jc w:val="both"/>
        <w:rPr>
          <w:rFonts w:ascii="Times New Roman" w:eastAsia="Batang" w:hAnsi="Times New Roman" w:cs="Times New Roman"/>
          <w:sz w:val="24"/>
          <w:szCs w:val="24"/>
        </w:rPr>
      </w:pPr>
      <w:r w:rsidRPr="006B7FD3">
        <w:rPr>
          <w:rFonts w:ascii="Times New Roman" w:eastAsia="Batang" w:hAnsi="Times New Roman" w:cs="Times New Roman"/>
          <w:sz w:val="24"/>
          <w:szCs w:val="24"/>
        </w:rPr>
        <w:t>Teniendo en cuenta que la educación para el respeto al espacio público y la movilidad son temas estrechamente ligados al desarrollo de las competencias ciudadanas, y dado que se trata fundamentalmente de una práctica social y cotidiana, consideramos que en tanto los estándares y el programa de competencias ciudadanas son socializados en el país, estos temas pueden ser abordados desde el área de las ciencias sociales o de ética y valores, como ya lo han venido haciendo algunas instituciones educativas.</w:t>
      </w:r>
    </w:p>
    <w:p w:rsidR="00CA3A13" w:rsidRPr="006B7FD3" w:rsidRDefault="00CA3A13" w:rsidP="006B7FD3">
      <w:pPr>
        <w:pStyle w:val="Prrafodelista"/>
        <w:spacing w:line="360" w:lineRule="auto"/>
        <w:rPr>
          <w:rFonts w:ascii="Times New Roman" w:eastAsia="Batang" w:hAnsi="Times New Roman" w:cs="Times New Roman"/>
          <w:sz w:val="24"/>
          <w:szCs w:val="24"/>
        </w:rPr>
      </w:pPr>
    </w:p>
    <w:p w:rsidR="00CA3A13" w:rsidRPr="006B7FD3" w:rsidRDefault="00CA3A13" w:rsidP="006B7FD3">
      <w:pPr>
        <w:pStyle w:val="Prrafodelista"/>
        <w:spacing w:line="360" w:lineRule="auto"/>
        <w:jc w:val="both"/>
        <w:rPr>
          <w:rFonts w:ascii="Times New Roman" w:eastAsia="Batang" w:hAnsi="Times New Roman" w:cs="Times New Roman"/>
          <w:sz w:val="24"/>
          <w:szCs w:val="24"/>
        </w:rPr>
      </w:pPr>
    </w:p>
    <w:p w:rsidR="00CA3A13" w:rsidRPr="006B7FD3" w:rsidRDefault="00CA3A13" w:rsidP="006B7FD3">
      <w:pPr>
        <w:pStyle w:val="Prrafodelista"/>
        <w:numPr>
          <w:ilvl w:val="0"/>
          <w:numId w:val="6"/>
        </w:numPr>
        <w:spacing w:after="160" w:line="360" w:lineRule="auto"/>
        <w:jc w:val="both"/>
        <w:rPr>
          <w:rFonts w:ascii="Times New Roman" w:eastAsia="Batang" w:hAnsi="Times New Roman" w:cs="Times New Roman"/>
          <w:sz w:val="24"/>
          <w:szCs w:val="24"/>
        </w:rPr>
      </w:pPr>
      <w:r w:rsidRPr="006B7FD3">
        <w:rPr>
          <w:rFonts w:ascii="Times New Roman" w:eastAsia="Batang" w:hAnsi="Times New Roman" w:cs="Times New Roman"/>
          <w:sz w:val="24"/>
          <w:szCs w:val="24"/>
        </w:rPr>
        <w:t>Es necesario hacer énfasis en que esta temática debe ser trabajada con pedagogías activas, dentro y fuera del aula de clase y que no debe convertirse en si misma en una asignatura, ni debe estar sujeta a promoción académica.</w:t>
      </w:r>
    </w:p>
    <w:p w:rsidR="00CA3A13" w:rsidRPr="006B7FD3" w:rsidRDefault="00CA3A13" w:rsidP="006B7FD3">
      <w:pPr>
        <w:pStyle w:val="Prrafodelista"/>
        <w:spacing w:line="360" w:lineRule="auto"/>
        <w:jc w:val="both"/>
        <w:rPr>
          <w:rFonts w:ascii="Times New Roman" w:eastAsia="Batang" w:hAnsi="Times New Roman" w:cs="Times New Roman"/>
          <w:sz w:val="24"/>
          <w:szCs w:val="24"/>
        </w:rPr>
      </w:pPr>
    </w:p>
    <w:p w:rsidR="00CA3A13" w:rsidRPr="006B7FD3" w:rsidRDefault="00CA3A13" w:rsidP="006B7FD3">
      <w:pPr>
        <w:pStyle w:val="Prrafodelista"/>
        <w:spacing w:line="360" w:lineRule="auto"/>
        <w:jc w:val="both"/>
        <w:rPr>
          <w:rFonts w:ascii="Times New Roman" w:eastAsia="Batang" w:hAnsi="Times New Roman" w:cs="Times New Roman"/>
          <w:sz w:val="24"/>
          <w:szCs w:val="24"/>
        </w:rPr>
      </w:pPr>
      <w:r w:rsidRPr="006B7FD3">
        <w:rPr>
          <w:rFonts w:ascii="Times New Roman" w:eastAsia="Batang" w:hAnsi="Times New Roman" w:cs="Times New Roman"/>
          <w:sz w:val="24"/>
          <w:szCs w:val="24"/>
        </w:rPr>
        <w:t>La circular propone algunas alternativas pedagógicas que pueden acompañar este proceso a saber:</w:t>
      </w:r>
    </w:p>
    <w:p w:rsidR="00CA3A13" w:rsidRPr="006B7FD3" w:rsidRDefault="00CA3A13" w:rsidP="006B7FD3">
      <w:pPr>
        <w:pStyle w:val="Prrafodelista"/>
        <w:numPr>
          <w:ilvl w:val="0"/>
          <w:numId w:val="7"/>
        </w:numPr>
        <w:spacing w:after="160" w:line="360" w:lineRule="auto"/>
        <w:jc w:val="both"/>
        <w:rPr>
          <w:rFonts w:ascii="Times New Roman" w:eastAsia="Batang" w:hAnsi="Times New Roman" w:cs="Times New Roman"/>
          <w:sz w:val="24"/>
          <w:szCs w:val="24"/>
        </w:rPr>
      </w:pPr>
      <w:r w:rsidRPr="006B7FD3">
        <w:rPr>
          <w:rFonts w:ascii="Times New Roman" w:eastAsia="Batang" w:hAnsi="Times New Roman" w:cs="Times New Roman"/>
          <w:sz w:val="24"/>
          <w:szCs w:val="24"/>
        </w:rPr>
        <w:t>Las patrullas escolares que se desarrollan en el espacio público con campañas educativas y regulación del tránsito en áreas cercanas a la institución escolar.</w:t>
      </w:r>
    </w:p>
    <w:p w:rsidR="00CA3A13" w:rsidRPr="006B7FD3" w:rsidRDefault="00CA3A13" w:rsidP="006B7FD3">
      <w:pPr>
        <w:pStyle w:val="Prrafodelista"/>
        <w:numPr>
          <w:ilvl w:val="0"/>
          <w:numId w:val="7"/>
        </w:numPr>
        <w:spacing w:after="160" w:line="360" w:lineRule="auto"/>
        <w:jc w:val="both"/>
        <w:rPr>
          <w:rFonts w:ascii="Times New Roman" w:eastAsia="Batang" w:hAnsi="Times New Roman" w:cs="Times New Roman"/>
          <w:sz w:val="24"/>
          <w:szCs w:val="24"/>
        </w:rPr>
      </w:pPr>
      <w:r w:rsidRPr="006B7FD3">
        <w:rPr>
          <w:rFonts w:ascii="Times New Roman" w:eastAsia="Batang" w:hAnsi="Times New Roman" w:cs="Times New Roman"/>
          <w:sz w:val="24"/>
          <w:szCs w:val="24"/>
        </w:rPr>
        <w:t>Trabajo interdisciplinario en torno a temas como movilidad, alcohol, velocidad, primeros auxilios, etc.</w:t>
      </w:r>
    </w:p>
    <w:p w:rsidR="00CA3A13" w:rsidRPr="006B7FD3" w:rsidRDefault="00CA3A13" w:rsidP="006B7FD3">
      <w:pPr>
        <w:pStyle w:val="Prrafodelista"/>
        <w:numPr>
          <w:ilvl w:val="0"/>
          <w:numId w:val="7"/>
        </w:numPr>
        <w:spacing w:after="160" w:line="360" w:lineRule="auto"/>
        <w:jc w:val="both"/>
        <w:rPr>
          <w:rFonts w:ascii="Times New Roman" w:eastAsia="Batang" w:hAnsi="Times New Roman" w:cs="Times New Roman"/>
          <w:sz w:val="24"/>
          <w:szCs w:val="24"/>
        </w:rPr>
      </w:pPr>
      <w:r w:rsidRPr="006B7FD3">
        <w:rPr>
          <w:rFonts w:ascii="Times New Roman" w:eastAsia="Batang" w:hAnsi="Times New Roman" w:cs="Times New Roman"/>
          <w:sz w:val="24"/>
          <w:szCs w:val="24"/>
        </w:rPr>
        <w:t>Visitas a parques recreativos de tránsito.</w:t>
      </w:r>
    </w:p>
    <w:p w:rsidR="00CA3A13" w:rsidRPr="006B7FD3" w:rsidRDefault="00CA3A13" w:rsidP="006B7FD3">
      <w:pPr>
        <w:pStyle w:val="Prrafodelista"/>
        <w:numPr>
          <w:ilvl w:val="0"/>
          <w:numId w:val="7"/>
        </w:numPr>
        <w:spacing w:after="160" w:line="360" w:lineRule="auto"/>
        <w:jc w:val="both"/>
        <w:rPr>
          <w:rFonts w:ascii="Times New Roman" w:eastAsia="Batang" w:hAnsi="Times New Roman" w:cs="Times New Roman"/>
          <w:sz w:val="24"/>
          <w:szCs w:val="24"/>
        </w:rPr>
      </w:pPr>
      <w:r w:rsidRPr="006B7FD3">
        <w:rPr>
          <w:rFonts w:ascii="Times New Roman" w:eastAsia="Batang" w:hAnsi="Times New Roman" w:cs="Times New Roman"/>
          <w:sz w:val="24"/>
          <w:szCs w:val="24"/>
        </w:rPr>
        <w:t>Recorridos y observaciones urbanas.</w:t>
      </w:r>
    </w:p>
    <w:p w:rsidR="00CA3A13" w:rsidRPr="006B7FD3" w:rsidRDefault="00CA3A13" w:rsidP="006B7FD3">
      <w:pPr>
        <w:pStyle w:val="Prrafodelista"/>
        <w:numPr>
          <w:ilvl w:val="0"/>
          <w:numId w:val="7"/>
        </w:numPr>
        <w:spacing w:after="160" w:line="360" w:lineRule="auto"/>
        <w:jc w:val="both"/>
        <w:rPr>
          <w:rFonts w:ascii="Times New Roman" w:eastAsia="Batang" w:hAnsi="Times New Roman" w:cs="Times New Roman"/>
          <w:sz w:val="24"/>
          <w:szCs w:val="24"/>
        </w:rPr>
      </w:pPr>
      <w:r w:rsidRPr="006B7FD3">
        <w:rPr>
          <w:rFonts w:ascii="Times New Roman" w:eastAsia="Batang" w:hAnsi="Times New Roman" w:cs="Times New Roman"/>
          <w:sz w:val="24"/>
          <w:szCs w:val="24"/>
        </w:rPr>
        <w:t>La recreación de ambientes en la institución escolar y la realización de actividades con la utilización de materiales pedagógicos dentro de la misma.</w:t>
      </w:r>
    </w:p>
    <w:p w:rsidR="00CA3A13" w:rsidRPr="006B7FD3" w:rsidRDefault="00CA3A13" w:rsidP="006B7FD3">
      <w:pPr>
        <w:pStyle w:val="Prrafodelista"/>
        <w:numPr>
          <w:ilvl w:val="0"/>
          <w:numId w:val="7"/>
        </w:numPr>
        <w:spacing w:after="160" w:line="360" w:lineRule="auto"/>
        <w:jc w:val="both"/>
        <w:rPr>
          <w:rFonts w:ascii="Times New Roman" w:eastAsia="Batang" w:hAnsi="Times New Roman" w:cs="Times New Roman"/>
          <w:sz w:val="24"/>
          <w:szCs w:val="24"/>
        </w:rPr>
      </w:pPr>
      <w:r w:rsidRPr="006B7FD3">
        <w:rPr>
          <w:rFonts w:ascii="Times New Roman" w:eastAsia="Batang" w:hAnsi="Times New Roman" w:cs="Times New Roman"/>
          <w:sz w:val="24"/>
          <w:szCs w:val="24"/>
        </w:rPr>
        <w:lastRenderedPageBreak/>
        <w:t>La utilización de alternativas tecnológicas e interactivas de recreación y aprendizaje.</w:t>
      </w:r>
    </w:p>
    <w:p w:rsidR="004176F7" w:rsidRPr="006B7FD3" w:rsidRDefault="004176F7" w:rsidP="006B7FD3">
      <w:pPr>
        <w:tabs>
          <w:tab w:val="left" w:pos="2130"/>
        </w:tabs>
        <w:spacing w:line="360" w:lineRule="auto"/>
        <w:rPr>
          <w:rFonts w:ascii="Times New Roman" w:hAnsi="Times New Roman" w:cs="Times New Roman"/>
          <w:b/>
          <w:sz w:val="24"/>
          <w:szCs w:val="24"/>
          <w:lang w:val="es-ES"/>
        </w:rPr>
      </w:pPr>
    </w:p>
    <w:p w:rsidR="00CA3A13" w:rsidRPr="006B7FD3" w:rsidRDefault="00CA3A13" w:rsidP="006B7FD3">
      <w:pPr>
        <w:tabs>
          <w:tab w:val="left" w:pos="2130"/>
        </w:tabs>
        <w:spacing w:line="360" w:lineRule="auto"/>
        <w:rPr>
          <w:rFonts w:ascii="Times New Roman" w:hAnsi="Times New Roman" w:cs="Times New Roman"/>
          <w:b/>
          <w:sz w:val="24"/>
          <w:szCs w:val="24"/>
          <w:lang w:val="es-ES"/>
        </w:rPr>
      </w:pPr>
    </w:p>
    <w:p w:rsidR="00CA3A13" w:rsidRPr="006B7FD3" w:rsidRDefault="00CA3A13" w:rsidP="006B7FD3">
      <w:pPr>
        <w:tabs>
          <w:tab w:val="left" w:pos="2130"/>
        </w:tabs>
        <w:spacing w:line="360" w:lineRule="auto"/>
        <w:rPr>
          <w:rFonts w:ascii="Times New Roman" w:hAnsi="Times New Roman" w:cs="Times New Roman"/>
          <w:b/>
          <w:sz w:val="24"/>
          <w:szCs w:val="24"/>
          <w:lang w:val="es-ES"/>
        </w:rPr>
      </w:pPr>
    </w:p>
    <w:p w:rsidR="00CA3A13" w:rsidRPr="006B7FD3" w:rsidRDefault="00CA3A13" w:rsidP="006B7FD3">
      <w:pPr>
        <w:tabs>
          <w:tab w:val="left" w:pos="2130"/>
        </w:tabs>
        <w:spacing w:line="360" w:lineRule="auto"/>
        <w:rPr>
          <w:rFonts w:ascii="Times New Roman" w:hAnsi="Times New Roman" w:cs="Times New Roman"/>
          <w:b/>
          <w:sz w:val="24"/>
          <w:szCs w:val="24"/>
          <w:lang w:val="es-ES"/>
        </w:rPr>
      </w:pPr>
    </w:p>
    <w:p w:rsidR="00CA3A13" w:rsidRPr="006B7FD3" w:rsidRDefault="00CA3A13" w:rsidP="006B7FD3">
      <w:pPr>
        <w:tabs>
          <w:tab w:val="left" w:pos="2130"/>
        </w:tabs>
        <w:spacing w:line="360" w:lineRule="auto"/>
        <w:rPr>
          <w:rFonts w:ascii="Times New Roman" w:hAnsi="Times New Roman" w:cs="Times New Roman"/>
          <w:b/>
          <w:sz w:val="24"/>
          <w:szCs w:val="24"/>
          <w:lang w:val="es-ES"/>
        </w:rPr>
      </w:pPr>
    </w:p>
    <w:p w:rsidR="00CA3A13" w:rsidRPr="006B7FD3" w:rsidRDefault="00CA3A13" w:rsidP="006B7FD3">
      <w:pPr>
        <w:tabs>
          <w:tab w:val="left" w:pos="2130"/>
        </w:tabs>
        <w:spacing w:line="360" w:lineRule="auto"/>
        <w:rPr>
          <w:rFonts w:ascii="Times New Roman" w:hAnsi="Times New Roman" w:cs="Times New Roman"/>
          <w:b/>
          <w:sz w:val="24"/>
          <w:szCs w:val="24"/>
          <w:lang w:val="es-ES"/>
        </w:rPr>
      </w:pPr>
    </w:p>
    <w:p w:rsidR="00CA3A13" w:rsidRPr="006B7FD3" w:rsidRDefault="00CA3A13" w:rsidP="006B7FD3">
      <w:pPr>
        <w:tabs>
          <w:tab w:val="left" w:pos="2130"/>
        </w:tabs>
        <w:spacing w:line="360" w:lineRule="auto"/>
        <w:rPr>
          <w:rFonts w:ascii="Times New Roman" w:hAnsi="Times New Roman" w:cs="Times New Roman"/>
          <w:b/>
          <w:sz w:val="24"/>
          <w:szCs w:val="24"/>
          <w:lang w:val="es-ES"/>
        </w:rPr>
      </w:pPr>
    </w:p>
    <w:p w:rsidR="00CA3A13" w:rsidRPr="006B7FD3" w:rsidRDefault="00CA3A13" w:rsidP="006B7FD3">
      <w:pPr>
        <w:tabs>
          <w:tab w:val="left" w:pos="2130"/>
        </w:tabs>
        <w:spacing w:line="360" w:lineRule="auto"/>
        <w:rPr>
          <w:rFonts w:ascii="Times New Roman" w:hAnsi="Times New Roman" w:cs="Times New Roman"/>
          <w:b/>
          <w:sz w:val="24"/>
          <w:szCs w:val="24"/>
          <w:lang w:val="es-ES"/>
        </w:rPr>
      </w:pPr>
    </w:p>
    <w:p w:rsidR="00CA3A13" w:rsidRPr="006B7FD3" w:rsidRDefault="00CA3A13" w:rsidP="006B7FD3">
      <w:pPr>
        <w:tabs>
          <w:tab w:val="left" w:pos="2130"/>
        </w:tabs>
        <w:spacing w:line="360" w:lineRule="auto"/>
        <w:rPr>
          <w:rFonts w:ascii="Times New Roman" w:hAnsi="Times New Roman" w:cs="Times New Roman"/>
          <w:b/>
          <w:sz w:val="24"/>
          <w:szCs w:val="24"/>
          <w:lang w:val="es-ES"/>
        </w:rPr>
      </w:pPr>
    </w:p>
    <w:p w:rsidR="00CA3A13" w:rsidRPr="006B7FD3" w:rsidRDefault="00CA3A13" w:rsidP="006B7FD3">
      <w:pPr>
        <w:tabs>
          <w:tab w:val="left" w:pos="2130"/>
        </w:tabs>
        <w:spacing w:line="360" w:lineRule="auto"/>
        <w:rPr>
          <w:rFonts w:ascii="Times New Roman" w:hAnsi="Times New Roman" w:cs="Times New Roman"/>
          <w:b/>
          <w:sz w:val="24"/>
          <w:szCs w:val="24"/>
          <w:lang w:val="es-ES"/>
        </w:rPr>
      </w:pPr>
    </w:p>
    <w:p w:rsidR="00CA3A13" w:rsidRPr="006B7FD3" w:rsidRDefault="00CA3A13" w:rsidP="006B7FD3">
      <w:pPr>
        <w:tabs>
          <w:tab w:val="left" w:pos="2130"/>
        </w:tabs>
        <w:spacing w:line="360" w:lineRule="auto"/>
        <w:rPr>
          <w:rFonts w:ascii="Times New Roman" w:hAnsi="Times New Roman" w:cs="Times New Roman"/>
          <w:b/>
          <w:sz w:val="24"/>
          <w:szCs w:val="24"/>
          <w:lang w:val="es-ES"/>
        </w:rPr>
      </w:pPr>
    </w:p>
    <w:p w:rsidR="00CA3A13" w:rsidRPr="006B7FD3" w:rsidRDefault="00CA3A13" w:rsidP="006B7FD3">
      <w:pPr>
        <w:tabs>
          <w:tab w:val="left" w:pos="2130"/>
        </w:tabs>
        <w:spacing w:line="360" w:lineRule="auto"/>
        <w:rPr>
          <w:rFonts w:ascii="Times New Roman" w:hAnsi="Times New Roman" w:cs="Times New Roman"/>
          <w:b/>
          <w:sz w:val="24"/>
          <w:szCs w:val="24"/>
          <w:lang w:val="es-ES"/>
        </w:rPr>
      </w:pPr>
    </w:p>
    <w:p w:rsidR="00CA3A13" w:rsidRPr="006B7FD3" w:rsidRDefault="00CA3A13" w:rsidP="006B7FD3">
      <w:pPr>
        <w:tabs>
          <w:tab w:val="left" w:pos="2130"/>
        </w:tabs>
        <w:spacing w:line="360" w:lineRule="auto"/>
        <w:rPr>
          <w:rFonts w:ascii="Times New Roman" w:hAnsi="Times New Roman" w:cs="Times New Roman"/>
          <w:b/>
          <w:sz w:val="24"/>
          <w:szCs w:val="24"/>
          <w:lang w:val="es-ES"/>
        </w:rPr>
      </w:pPr>
    </w:p>
    <w:p w:rsidR="00CA3A13" w:rsidRPr="006B7FD3" w:rsidRDefault="00CA3A13" w:rsidP="006B7FD3">
      <w:pPr>
        <w:tabs>
          <w:tab w:val="left" w:pos="2130"/>
        </w:tabs>
        <w:spacing w:line="360" w:lineRule="auto"/>
        <w:rPr>
          <w:rFonts w:ascii="Times New Roman" w:hAnsi="Times New Roman" w:cs="Times New Roman"/>
          <w:b/>
          <w:sz w:val="24"/>
          <w:szCs w:val="24"/>
          <w:lang w:val="es-ES"/>
        </w:rPr>
      </w:pPr>
    </w:p>
    <w:p w:rsidR="00CA3A13" w:rsidRPr="006B7FD3" w:rsidRDefault="00CA3A13" w:rsidP="006B7FD3">
      <w:pPr>
        <w:tabs>
          <w:tab w:val="left" w:pos="2130"/>
        </w:tabs>
        <w:spacing w:line="360" w:lineRule="auto"/>
        <w:rPr>
          <w:rFonts w:ascii="Times New Roman" w:hAnsi="Times New Roman" w:cs="Times New Roman"/>
          <w:b/>
          <w:sz w:val="24"/>
          <w:szCs w:val="24"/>
          <w:lang w:val="es-ES"/>
        </w:rPr>
      </w:pPr>
    </w:p>
    <w:p w:rsidR="00CA3A13" w:rsidRPr="006B7FD3" w:rsidRDefault="00CA3A13" w:rsidP="006B7FD3">
      <w:pPr>
        <w:tabs>
          <w:tab w:val="left" w:pos="2130"/>
        </w:tabs>
        <w:spacing w:line="360" w:lineRule="auto"/>
        <w:rPr>
          <w:rFonts w:ascii="Times New Roman" w:hAnsi="Times New Roman" w:cs="Times New Roman"/>
          <w:b/>
          <w:sz w:val="24"/>
          <w:szCs w:val="24"/>
          <w:lang w:val="es-ES"/>
        </w:rPr>
      </w:pPr>
    </w:p>
    <w:p w:rsidR="00CA3A13" w:rsidRPr="006B7FD3" w:rsidRDefault="00CA3A13" w:rsidP="006B7FD3">
      <w:pPr>
        <w:tabs>
          <w:tab w:val="left" w:pos="2130"/>
        </w:tabs>
        <w:spacing w:line="360" w:lineRule="auto"/>
        <w:rPr>
          <w:rFonts w:ascii="Times New Roman" w:hAnsi="Times New Roman" w:cs="Times New Roman"/>
          <w:b/>
          <w:sz w:val="24"/>
          <w:szCs w:val="24"/>
          <w:lang w:val="es-ES"/>
        </w:rPr>
      </w:pPr>
    </w:p>
    <w:p w:rsidR="00CA3A13" w:rsidRPr="006B7FD3" w:rsidRDefault="00CA3A13" w:rsidP="006B7FD3">
      <w:pPr>
        <w:tabs>
          <w:tab w:val="left" w:pos="2130"/>
        </w:tabs>
        <w:spacing w:line="360" w:lineRule="auto"/>
        <w:rPr>
          <w:rFonts w:ascii="Times New Roman" w:hAnsi="Times New Roman" w:cs="Times New Roman"/>
          <w:b/>
          <w:sz w:val="24"/>
          <w:szCs w:val="24"/>
          <w:lang w:val="es-ES"/>
        </w:rPr>
      </w:pPr>
    </w:p>
    <w:p w:rsidR="00CA3A13" w:rsidRPr="006B7FD3" w:rsidRDefault="00CA3A13" w:rsidP="006B7FD3">
      <w:pPr>
        <w:tabs>
          <w:tab w:val="left" w:pos="2130"/>
        </w:tabs>
        <w:spacing w:line="360" w:lineRule="auto"/>
        <w:rPr>
          <w:rFonts w:ascii="Times New Roman" w:hAnsi="Times New Roman" w:cs="Times New Roman"/>
          <w:b/>
          <w:sz w:val="24"/>
          <w:szCs w:val="24"/>
          <w:lang w:val="es-ES"/>
        </w:rPr>
      </w:pPr>
    </w:p>
    <w:p w:rsidR="00CA3A13" w:rsidRPr="006B7FD3" w:rsidRDefault="00CA3A13" w:rsidP="006B7FD3">
      <w:pPr>
        <w:tabs>
          <w:tab w:val="left" w:pos="2130"/>
        </w:tabs>
        <w:spacing w:line="360" w:lineRule="auto"/>
        <w:rPr>
          <w:rFonts w:ascii="Times New Roman" w:hAnsi="Times New Roman" w:cs="Times New Roman"/>
          <w:b/>
          <w:sz w:val="24"/>
          <w:szCs w:val="24"/>
          <w:lang w:val="es-ES"/>
        </w:rPr>
      </w:pPr>
    </w:p>
    <w:p w:rsidR="00CA3A13" w:rsidRPr="006B7FD3" w:rsidRDefault="00CA3A13" w:rsidP="006B7FD3">
      <w:pPr>
        <w:pStyle w:val="Lista"/>
        <w:spacing w:line="360" w:lineRule="auto"/>
        <w:jc w:val="both"/>
        <w:rPr>
          <w:rFonts w:ascii="Times New Roman" w:eastAsia="Batang" w:hAnsi="Times New Roman" w:cs="Times New Roman"/>
          <w:b/>
          <w:sz w:val="24"/>
          <w:szCs w:val="24"/>
        </w:rPr>
      </w:pPr>
      <w:r w:rsidRPr="006B7FD3">
        <w:rPr>
          <w:rFonts w:ascii="Times New Roman" w:eastAsia="Batang" w:hAnsi="Times New Roman" w:cs="Times New Roman"/>
          <w:b/>
          <w:sz w:val="24"/>
          <w:szCs w:val="24"/>
        </w:rPr>
        <w:lastRenderedPageBreak/>
        <w:t>MARCO CONCEPTUAL</w:t>
      </w:r>
    </w:p>
    <w:p w:rsidR="00CA3A13" w:rsidRPr="006B7FD3" w:rsidRDefault="00CA3A13" w:rsidP="006B7FD3">
      <w:pPr>
        <w:pStyle w:val="Continuarlista"/>
        <w:spacing w:line="360" w:lineRule="auto"/>
        <w:jc w:val="both"/>
        <w:rPr>
          <w:rFonts w:ascii="Times New Roman" w:eastAsia="Batang" w:hAnsi="Times New Roman" w:cs="Times New Roman"/>
          <w:b/>
          <w:sz w:val="24"/>
          <w:szCs w:val="24"/>
        </w:rPr>
      </w:pPr>
    </w:p>
    <w:p w:rsidR="00CA3A13" w:rsidRPr="006B7FD3" w:rsidRDefault="00CA3A13" w:rsidP="006B7FD3">
      <w:pPr>
        <w:pStyle w:val="Continuarlista"/>
        <w:spacing w:line="360" w:lineRule="auto"/>
        <w:ind w:left="0"/>
        <w:jc w:val="both"/>
        <w:rPr>
          <w:rFonts w:ascii="Times New Roman" w:eastAsia="Batang" w:hAnsi="Times New Roman" w:cs="Times New Roman"/>
          <w:sz w:val="24"/>
          <w:szCs w:val="24"/>
        </w:rPr>
      </w:pPr>
      <w:r w:rsidRPr="006B7FD3">
        <w:rPr>
          <w:rFonts w:ascii="Times New Roman" w:eastAsia="Batang" w:hAnsi="Times New Roman" w:cs="Times New Roman"/>
          <w:sz w:val="24"/>
          <w:szCs w:val="24"/>
        </w:rPr>
        <w:t>Con el fin de tener una mayor comprensión en el momento de la lectura de este proyecto se presentan la definición de algunos conceptos que ameritan contextualización:</w:t>
      </w:r>
    </w:p>
    <w:p w:rsidR="00CA3A13" w:rsidRPr="006B7FD3" w:rsidRDefault="00CA3A13" w:rsidP="006B7FD3">
      <w:pPr>
        <w:pStyle w:val="Continuarlista"/>
        <w:spacing w:line="360" w:lineRule="auto"/>
        <w:jc w:val="both"/>
        <w:rPr>
          <w:rFonts w:ascii="Times New Roman" w:eastAsia="Batang" w:hAnsi="Times New Roman" w:cs="Times New Roman"/>
          <w:b/>
          <w:sz w:val="24"/>
          <w:szCs w:val="24"/>
        </w:rPr>
      </w:pPr>
    </w:p>
    <w:p w:rsidR="00CA3A13" w:rsidRPr="006B7FD3" w:rsidRDefault="00CA3A13" w:rsidP="006B7FD3">
      <w:pPr>
        <w:spacing w:line="360" w:lineRule="auto"/>
        <w:jc w:val="both"/>
        <w:rPr>
          <w:rFonts w:ascii="Times New Roman" w:eastAsia="Batang" w:hAnsi="Times New Roman" w:cs="Times New Roman"/>
          <w:b/>
          <w:sz w:val="24"/>
          <w:szCs w:val="24"/>
        </w:rPr>
      </w:pPr>
      <w:r w:rsidRPr="006B7FD3">
        <w:rPr>
          <w:rFonts w:ascii="Times New Roman" w:eastAsia="Batang" w:hAnsi="Times New Roman" w:cs="Times New Roman"/>
          <w:b/>
          <w:sz w:val="24"/>
          <w:szCs w:val="24"/>
        </w:rPr>
        <w:t xml:space="preserve">Educación vial: </w:t>
      </w:r>
    </w:p>
    <w:p w:rsidR="00CA3A13" w:rsidRPr="006B7FD3" w:rsidRDefault="00CA3A13" w:rsidP="006B7FD3">
      <w:pPr>
        <w:spacing w:line="360" w:lineRule="auto"/>
        <w:jc w:val="both"/>
        <w:rPr>
          <w:rFonts w:ascii="Times New Roman" w:eastAsia="Batang" w:hAnsi="Times New Roman" w:cs="Times New Roman"/>
          <w:sz w:val="24"/>
          <w:szCs w:val="24"/>
        </w:rPr>
      </w:pPr>
      <w:r w:rsidRPr="006B7FD3">
        <w:rPr>
          <w:rFonts w:ascii="Times New Roman" w:eastAsia="Batang" w:hAnsi="Times New Roman" w:cs="Times New Roman"/>
          <w:b/>
          <w:sz w:val="24"/>
          <w:szCs w:val="24"/>
        </w:rPr>
        <w:t>El Factor humano:</w:t>
      </w:r>
      <w:r w:rsidRPr="006B7FD3">
        <w:rPr>
          <w:rFonts w:ascii="Times New Roman" w:eastAsia="Batang" w:hAnsi="Times New Roman" w:cs="Times New Roman"/>
          <w:sz w:val="24"/>
          <w:szCs w:val="24"/>
        </w:rPr>
        <w:t xml:space="preserve"> Accidentes Provocados por: alcohol, Fatiga, Ruido, falta de oxígeno, falta de atención, Abuso de drogas legales e ilegales, No señalizar debidamente las maniobras,</w:t>
      </w:r>
    </w:p>
    <w:p w:rsidR="00CA3A13" w:rsidRPr="006B7FD3" w:rsidRDefault="00CA3A13" w:rsidP="006B7FD3">
      <w:pPr>
        <w:spacing w:line="360" w:lineRule="auto"/>
        <w:jc w:val="both"/>
        <w:rPr>
          <w:rFonts w:ascii="Times New Roman" w:eastAsia="Batang" w:hAnsi="Times New Roman" w:cs="Times New Roman"/>
          <w:sz w:val="24"/>
          <w:szCs w:val="24"/>
        </w:rPr>
      </w:pPr>
      <w:r w:rsidRPr="006B7FD3">
        <w:rPr>
          <w:rFonts w:ascii="Times New Roman" w:eastAsia="Batang" w:hAnsi="Times New Roman" w:cs="Times New Roman"/>
          <w:b/>
          <w:sz w:val="24"/>
          <w:szCs w:val="24"/>
        </w:rPr>
        <w:t>El Factor Vehicular:</w:t>
      </w:r>
      <w:r w:rsidRPr="006B7FD3">
        <w:rPr>
          <w:rFonts w:ascii="Times New Roman" w:eastAsia="Batang" w:hAnsi="Times New Roman" w:cs="Times New Roman"/>
          <w:sz w:val="24"/>
          <w:szCs w:val="24"/>
        </w:rPr>
        <w:t xml:space="preserve"> Mal estado de: Luces, Frenos, Neumáticos, Paragolpes.</w:t>
      </w:r>
    </w:p>
    <w:p w:rsidR="00CA3A13" w:rsidRPr="006B7FD3" w:rsidRDefault="00CA3A13" w:rsidP="006B7FD3">
      <w:pPr>
        <w:spacing w:line="360" w:lineRule="auto"/>
        <w:jc w:val="both"/>
        <w:rPr>
          <w:rFonts w:ascii="Times New Roman" w:eastAsia="Batang" w:hAnsi="Times New Roman" w:cs="Times New Roman"/>
          <w:sz w:val="24"/>
          <w:szCs w:val="24"/>
        </w:rPr>
      </w:pPr>
      <w:r w:rsidRPr="006B7FD3">
        <w:rPr>
          <w:rFonts w:ascii="Times New Roman" w:eastAsia="Batang" w:hAnsi="Times New Roman" w:cs="Times New Roman"/>
          <w:b/>
          <w:sz w:val="24"/>
          <w:szCs w:val="24"/>
        </w:rPr>
        <w:t>El factor ambiente</w:t>
      </w:r>
      <w:r w:rsidRPr="006B7FD3">
        <w:rPr>
          <w:rFonts w:ascii="Times New Roman" w:eastAsia="Batang" w:hAnsi="Times New Roman" w:cs="Times New Roman"/>
          <w:sz w:val="24"/>
          <w:szCs w:val="24"/>
        </w:rPr>
        <w:t>: Mal estado de El tiempo, El camino, ruta o calle, Señales de tránsito.</w:t>
      </w:r>
    </w:p>
    <w:p w:rsidR="00CA3A13" w:rsidRPr="006B7FD3" w:rsidRDefault="00CA3A13" w:rsidP="006B7FD3">
      <w:pPr>
        <w:pStyle w:val="Textoindependienteprimerasangra2"/>
        <w:spacing w:line="360" w:lineRule="auto"/>
        <w:ind w:left="0" w:firstLine="0"/>
        <w:jc w:val="both"/>
        <w:rPr>
          <w:rFonts w:ascii="Times New Roman" w:eastAsia="Batang" w:hAnsi="Times New Roman" w:cs="Times New Roman"/>
          <w:sz w:val="24"/>
          <w:szCs w:val="24"/>
        </w:rPr>
      </w:pPr>
      <w:r w:rsidRPr="006B7FD3">
        <w:rPr>
          <w:rFonts w:ascii="Times New Roman" w:eastAsia="Batang" w:hAnsi="Times New Roman" w:cs="Times New Roman"/>
          <w:b/>
          <w:sz w:val="24"/>
          <w:szCs w:val="24"/>
        </w:rPr>
        <w:t xml:space="preserve">Transversalidad: </w:t>
      </w:r>
      <w:r w:rsidRPr="006B7FD3">
        <w:rPr>
          <w:rFonts w:ascii="Times New Roman" w:eastAsia="Batang" w:hAnsi="Times New Roman" w:cs="Times New Roman"/>
          <w:sz w:val="24"/>
          <w:szCs w:val="24"/>
        </w:rPr>
        <w:t>Se entiende que el aprendizaje de tránsito no implica generar nuevas asignaturas en el plan de estudios, sino que puede ser integrada desde la transversalidad partiendo de los diferentes grupos de áreas obligatorias y fundamentales que comprenden el 80% del plan de estudios.</w:t>
      </w:r>
    </w:p>
    <w:p w:rsidR="00CA3A13" w:rsidRPr="006B7FD3" w:rsidRDefault="00CA3A13" w:rsidP="006B7FD3">
      <w:pPr>
        <w:pStyle w:val="Textoindependienteprimerasangra2"/>
        <w:spacing w:line="360" w:lineRule="auto"/>
        <w:ind w:left="0" w:firstLine="0"/>
        <w:jc w:val="both"/>
        <w:rPr>
          <w:rFonts w:ascii="Times New Roman" w:eastAsia="Batang" w:hAnsi="Times New Roman" w:cs="Times New Roman"/>
          <w:sz w:val="24"/>
          <w:szCs w:val="24"/>
        </w:rPr>
      </w:pPr>
      <w:r w:rsidRPr="006B7FD3">
        <w:rPr>
          <w:rFonts w:ascii="Times New Roman" w:eastAsia="Batang" w:hAnsi="Times New Roman" w:cs="Times New Roman"/>
          <w:b/>
          <w:sz w:val="24"/>
          <w:szCs w:val="24"/>
        </w:rPr>
        <w:t xml:space="preserve">Movilidad segura: </w:t>
      </w:r>
      <w:r w:rsidRPr="006B7FD3">
        <w:rPr>
          <w:rFonts w:ascii="Times New Roman" w:eastAsia="Batang" w:hAnsi="Times New Roman" w:cs="Times New Roman"/>
          <w:sz w:val="24"/>
          <w:szCs w:val="24"/>
        </w:rPr>
        <w:t>Ejercer el derecho de circular libremente, procurando conservar la vida y disfrutando del entorno mientras se transita, actuando responsablemente al asumir y promover el derecho de los otros a la vida, a la vía y a su propis disfrute del entorno.</w:t>
      </w:r>
    </w:p>
    <w:p w:rsidR="00CA3A13" w:rsidRPr="006B7FD3" w:rsidRDefault="00CA3A13" w:rsidP="006B7FD3">
      <w:pPr>
        <w:pStyle w:val="Textoindependienteprimerasangra2"/>
        <w:spacing w:line="360" w:lineRule="auto"/>
        <w:ind w:left="0" w:firstLine="0"/>
        <w:jc w:val="both"/>
        <w:rPr>
          <w:rFonts w:ascii="Times New Roman" w:eastAsia="Batang" w:hAnsi="Times New Roman" w:cs="Times New Roman"/>
          <w:sz w:val="24"/>
          <w:szCs w:val="24"/>
        </w:rPr>
      </w:pPr>
      <w:r w:rsidRPr="006B7FD3">
        <w:rPr>
          <w:rFonts w:ascii="Times New Roman" w:eastAsia="Batang" w:hAnsi="Times New Roman" w:cs="Times New Roman"/>
          <w:b/>
          <w:sz w:val="24"/>
          <w:szCs w:val="24"/>
        </w:rPr>
        <w:t>Flujo vehicular:</w:t>
      </w:r>
      <w:r w:rsidRPr="006B7FD3">
        <w:rPr>
          <w:rFonts w:ascii="Times New Roman" w:eastAsia="Batang" w:hAnsi="Times New Roman" w:cs="Times New Roman"/>
          <w:sz w:val="24"/>
          <w:szCs w:val="24"/>
        </w:rPr>
        <w:t xml:space="preserve"> </w:t>
      </w:r>
      <w:r w:rsidRPr="006B7FD3">
        <w:rPr>
          <w:rFonts w:ascii="Times New Roman" w:hAnsi="Times New Roman" w:cs="Times New Roman"/>
          <w:color w:val="222222"/>
          <w:sz w:val="24"/>
          <w:szCs w:val="24"/>
          <w:shd w:val="clear" w:color="auto" w:fill="FFFFFF"/>
        </w:rPr>
        <w:t>El </w:t>
      </w:r>
      <w:r w:rsidRPr="006B7FD3">
        <w:rPr>
          <w:rFonts w:ascii="Times New Roman" w:hAnsi="Times New Roman" w:cs="Times New Roman"/>
          <w:bCs/>
          <w:color w:val="222222"/>
          <w:sz w:val="24"/>
          <w:szCs w:val="24"/>
          <w:shd w:val="clear" w:color="auto" w:fill="FFFFFF"/>
        </w:rPr>
        <w:t>tránsito vehicular</w:t>
      </w:r>
      <w:r w:rsidRPr="006B7FD3">
        <w:rPr>
          <w:rFonts w:ascii="Times New Roman" w:hAnsi="Times New Roman" w:cs="Times New Roman"/>
          <w:color w:val="222222"/>
          <w:sz w:val="24"/>
          <w:szCs w:val="24"/>
          <w:shd w:val="clear" w:color="auto" w:fill="FFFFFF"/>
        </w:rPr>
        <w:t> o automovilístico (también llamado </w:t>
      </w:r>
      <w:r w:rsidRPr="006B7FD3">
        <w:rPr>
          <w:rFonts w:ascii="Times New Roman" w:hAnsi="Times New Roman" w:cs="Times New Roman"/>
          <w:bCs/>
          <w:color w:val="222222"/>
          <w:sz w:val="24"/>
          <w:szCs w:val="24"/>
          <w:shd w:val="clear" w:color="auto" w:fill="FFFFFF"/>
        </w:rPr>
        <w:t>tráfico vehicular</w:t>
      </w:r>
      <w:r w:rsidRPr="006B7FD3">
        <w:rPr>
          <w:rFonts w:ascii="Times New Roman" w:hAnsi="Times New Roman" w:cs="Times New Roman"/>
          <w:color w:val="222222"/>
          <w:sz w:val="24"/>
          <w:szCs w:val="24"/>
          <w:shd w:val="clear" w:color="auto" w:fill="FFFFFF"/>
        </w:rPr>
        <w:t>, o simplemente </w:t>
      </w:r>
      <w:r w:rsidRPr="006B7FD3">
        <w:rPr>
          <w:rFonts w:ascii="Times New Roman" w:hAnsi="Times New Roman" w:cs="Times New Roman"/>
          <w:bCs/>
          <w:color w:val="222222"/>
          <w:sz w:val="24"/>
          <w:szCs w:val="24"/>
          <w:shd w:val="clear" w:color="auto" w:fill="FFFFFF"/>
        </w:rPr>
        <w:t>tráfico</w:t>
      </w:r>
      <w:r w:rsidRPr="006B7FD3">
        <w:rPr>
          <w:rFonts w:ascii="Times New Roman" w:hAnsi="Times New Roman" w:cs="Times New Roman"/>
          <w:color w:val="222222"/>
          <w:sz w:val="24"/>
          <w:szCs w:val="24"/>
          <w:shd w:val="clear" w:color="auto" w:fill="FFFFFF"/>
        </w:rPr>
        <w:t>​) es el fenómeno causado por el flujo de </w:t>
      </w:r>
      <w:hyperlink r:id="rId9" w:tooltip="Vehículo" w:history="1">
        <w:r w:rsidRPr="006B7FD3">
          <w:rPr>
            <w:rStyle w:val="Hipervnculo"/>
            <w:rFonts w:ascii="Times New Roman" w:hAnsi="Times New Roman" w:cs="Times New Roman"/>
            <w:sz w:val="24"/>
            <w:szCs w:val="24"/>
            <w:shd w:val="clear" w:color="auto" w:fill="FFFFFF"/>
          </w:rPr>
          <w:t>vehículos</w:t>
        </w:r>
      </w:hyperlink>
      <w:r w:rsidRPr="006B7FD3">
        <w:rPr>
          <w:rFonts w:ascii="Times New Roman" w:hAnsi="Times New Roman" w:cs="Times New Roman"/>
          <w:color w:val="222222"/>
          <w:sz w:val="24"/>
          <w:szCs w:val="24"/>
          <w:shd w:val="clear" w:color="auto" w:fill="FFFFFF"/>
        </w:rPr>
        <w:t> en una vía, calle o autopista.</w:t>
      </w:r>
    </w:p>
    <w:p w:rsidR="00CA3A13" w:rsidRPr="006B7FD3" w:rsidRDefault="00CA3A13" w:rsidP="006B7FD3">
      <w:pPr>
        <w:pStyle w:val="Textoindependienteprimerasangra2"/>
        <w:spacing w:line="360" w:lineRule="auto"/>
        <w:ind w:left="0" w:firstLine="0"/>
        <w:jc w:val="both"/>
        <w:rPr>
          <w:rFonts w:ascii="Times New Roman" w:eastAsia="Batang" w:hAnsi="Times New Roman" w:cs="Times New Roman"/>
          <w:sz w:val="24"/>
          <w:szCs w:val="24"/>
        </w:rPr>
      </w:pPr>
      <w:r w:rsidRPr="006B7FD3">
        <w:rPr>
          <w:rFonts w:ascii="Times New Roman" w:eastAsia="Batang" w:hAnsi="Times New Roman" w:cs="Times New Roman"/>
          <w:b/>
          <w:sz w:val="24"/>
          <w:szCs w:val="24"/>
        </w:rPr>
        <w:t xml:space="preserve">Corresponsabilidad: </w:t>
      </w:r>
      <w:r w:rsidRPr="006B7FD3">
        <w:rPr>
          <w:rFonts w:ascii="Times New Roman" w:eastAsia="Batang" w:hAnsi="Times New Roman" w:cs="Times New Roman"/>
          <w:sz w:val="24"/>
          <w:szCs w:val="24"/>
        </w:rPr>
        <w:t xml:space="preserve">se da cuando la responsabilidad es común a dos o más personas, quienes comparten una obligación o compromiso. </w:t>
      </w:r>
      <w:r w:rsidRPr="006B7FD3">
        <w:rPr>
          <w:rFonts w:ascii="Times New Roman" w:hAnsi="Times New Roman" w:cs="Times New Roman"/>
          <w:sz w:val="24"/>
          <w:szCs w:val="24"/>
          <w:shd w:val="clear" w:color="auto" w:fill="FFFFFF"/>
        </w:rPr>
        <w:t>La corresponsabilidad implica que dos o más personas se hagan cargo material y/o moralmente, de las consecuencias de un hecho u omisión, provocado por ellos, por otros o por </w:t>
      </w:r>
      <w:r w:rsidRPr="006B7FD3">
        <w:rPr>
          <w:rFonts w:ascii="Times New Roman" w:hAnsi="Times New Roman" w:cs="Times New Roman"/>
          <w:sz w:val="24"/>
          <w:szCs w:val="24"/>
          <w:bdr w:val="none" w:sz="0" w:space="0" w:color="auto" w:frame="1"/>
          <w:shd w:val="clear" w:color="auto" w:fill="FFFFFF"/>
        </w:rPr>
        <w:t>accidente</w:t>
      </w:r>
      <w:r w:rsidRPr="006B7FD3">
        <w:rPr>
          <w:rFonts w:ascii="Times New Roman" w:hAnsi="Times New Roman" w:cs="Times New Roman"/>
          <w:sz w:val="24"/>
          <w:szCs w:val="24"/>
          <w:shd w:val="clear" w:color="auto" w:fill="FFFFFF"/>
        </w:rPr>
        <w:t>; en forma conjunta, </w:t>
      </w:r>
      <w:r w:rsidRPr="006B7FD3">
        <w:rPr>
          <w:rFonts w:ascii="Times New Roman" w:hAnsi="Times New Roman" w:cs="Times New Roman"/>
          <w:sz w:val="24"/>
          <w:szCs w:val="24"/>
          <w:bdr w:val="none" w:sz="0" w:space="0" w:color="auto" w:frame="1"/>
          <w:shd w:val="clear" w:color="auto" w:fill="FFFFFF"/>
        </w:rPr>
        <w:t>cooperativa</w:t>
      </w:r>
      <w:r w:rsidRPr="006B7FD3">
        <w:rPr>
          <w:rFonts w:ascii="Times New Roman" w:hAnsi="Times New Roman" w:cs="Times New Roman"/>
          <w:sz w:val="24"/>
          <w:szCs w:val="24"/>
          <w:shd w:val="clear" w:color="auto" w:fill="FFFFFF"/>
        </w:rPr>
        <w:t xml:space="preserve"> y </w:t>
      </w:r>
      <w:r w:rsidRPr="006B7FD3">
        <w:rPr>
          <w:rFonts w:ascii="Times New Roman" w:hAnsi="Times New Roman" w:cs="Times New Roman"/>
          <w:sz w:val="24"/>
          <w:szCs w:val="24"/>
          <w:shd w:val="clear" w:color="auto" w:fill="FFFFFF"/>
        </w:rPr>
        <w:lastRenderedPageBreak/>
        <w:t>solidaria. Esta corresponsabilidad puede estar establecida por normas éticas, sociales, religiosas o jurídicas</w:t>
      </w:r>
    </w:p>
    <w:p w:rsidR="00CA3A13" w:rsidRPr="006B7FD3" w:rsidRDefault="00CA3A13" w:rsidP="006B7FD3">
      <w:pPr>
        <w:pStyle w:val="Textoindependienteprimerasangra2"/>
        <w:spacing w:line="360" w:lineRule="auto"/>
        <w:ind w:left="0" w:firstLine="0"/>
        <w:jc w:val="both"/>
        <w:rPr>
          <w:rFonts w:ascii="Times New Roman" w:eastAsia="Batang" w:hAnsi="Times New Roman" w:cs="Times New Roman"/>
          <w:sz w:val="24"/>
          <w:szCs w:val="24"/>
        </w:rPr>
      </w:pPr>
      <w:r w:rsidRPr="006B7FD3">
        <w:rPr>
          <w:rFonts w:ascii="Times New Roman" w:eastAsia="Batang" w:hAnsi="Times New Roman" w:cs="Times New Roman"/>
          <w:b/>
          <w:sz w:val="24"/>
          <w:szCs w:val="24"/>
        </w:rPr>
        <w:t>Respeto a la vida</w:t>
      </w:r>
      <w:r w:rsidRPr="006B7FD3">
        <w:rPr>
          <w:rFonts w:ascii="Times New Roman" w:eastAsia="Batang" w:hAnsi="Times New Roman" w:cs="Times New Roman"/>
          <w:sz w:val="24"/>
          <w:szCs w:val="24"/>
        </w:rPr>
        <w:t>: Significa vivirla, observarla, disfrutarla, tomar las decisiones que dicta tu corazón en lugar de hacer lo que hay que hacer, no hay nada de vida en ser como quieren los demás que seas. Si respetas la vida, te respetas a ti, respetas al ser humano y al mundo entero.</w:t>
      </w:r>
    </w:p>
    <w:p w:rsidR="00CA3A13" w:rsidRPr="006B7FD3" w:rsidRDefault="00CA3A13" w:rsidP="006B7FD3">
      <w:pPr>
        <w:pStyle w:val="Textoindependienteprimerasangra2"/>
        <w:spacing w:line="360" w:lineRule="auto"/>
        <w:ind w:left="0" w:firstLine="0"/>
        <w:jc w:val="both"/>
        <w:rPr>
          <w:rFonts w:ascii="Times New Roman" w:eastAsia="Batang" w:hAnsi="Times New Roman" w:cs="Times New Roman"/>
          <w:b/>
          <w:sz w:val="24"/>
          <w:szCs w:val="24"/>
        </w:rPr>
      </w:pPr>
    </w:p>
    <w:p w:rsidR="00CA3A13" w:rsidRPr="006B7FD3" w:rsidRDefault="00CA3A13" w:rsidP="006B7FD3">
      <w:pPr>
        <w:pStyle w:val="Textoindependienteprimerasangra2"/>
        <w:spacing w:line="360" w:lineRule="auto"/>
        <w:ind w:hanging="360"/>
        <w:jc w:val="both"/>
        <w:rPr>
          <w:rFonts w:ascii="Times New Roman" w:eastAsia="Batang" w:hAnsi="Times New Roman" w:cs="Times New Roman"/>
          <w:b/>
          <w:sz w:val="24"/>
          <w:szCs w:val="24"/>
        </w:rPr>
      </w:pPr>
      <w:r w:rsidRPr="006B7FD3">
        <w:rPr>
          <w:rFonts w:ascii="Times New Roman" w:eastAsia="Batang" w:hAnsi="Times New Roman" w:cs="Times New Roman"/>
          <w:b/>
          <w:sz w:val="24"/>
          <w:szCs w:val="24"/>
        </w:rPr>
        <w:t>POBLACIÓN BENEFICIARIA</w:t>
      </w:r>
    </w:p>
    <w:p w:rsidR="00CA3A13" w:rsidRPr="006B7FD3" w:rsidRDefault="00CA3A13" w:rsidP="006B7FD3">
      <w:pPr>
        <w:pStyle w:val="Textoindependienteprimerasangra2"/>
        <w:spacing w:line="360" w:lineRule="auto"/>
        <w:ind w:left="0" w:firstLine="0"/>
        <w:jc w:val="both"/>
        <w:rPr>
          <w:rFonts w:ascii="Times New Roman" w:eastAsia="Batang" w:hAnsi="Times New Roman" w:cs="Times New Roman"/>
          <w:sz w:val="24"/>
          <w:szCs w:val="24"/>
        </w:rPr>
      </w:pPr>
      <w:r w:rsidRPr="006B7FD3">
        <w:rPr>
          <w:rFonts w:ascii="Times New Roman" w:eastAsia="Batang" w:hAnsi="Times New Roman" w:cs="Times New Roman"/>
          <w:sz w:val="24"/>
          <w:szCs w:val="24"/>
        </w:rPr>
        <w:t xml:space="preserve">El proyecto educación vial “me cuido y protejo a los demás si me movilizo con responsabilidad”, favorece directamente a la población docente y estudiantil de la Institución Educativa Santa María de la Antigua, la cual cuenta con una </w:t>
      </w:r>
      <w:r w:rsidR="00DE270D" w:rsidRPr="006B7FD3">
        <w:rPr>
          <w:rFonts w:ascii="Times New Roman" w:eastAsia="Batang" w:hAnsi="Times New Roman" w:cs="Times New Roman"/>
          <w:sz w:val="24"/>
          <w:szCs w:val="24"/>
        </w:rPr>
        <w:t>población aproximada de 33</w:t>
      </w:r>
      <w:r w:rsidRPr="006B7FD3">
        <w:rPr>
          <w:rFonts w:ascii="Times New Roman" w:eastAsia="Batang" w:hAnsi="Times New Roman" w:cs="Times New Roman"/>
          <w:sz w:val="24"/>
          <w:szCs w:val="24"/>
        </w:rPr>
        <w:t xml:space="preserve"> docentes y directivos docentes </w:t>
      </w:r>
      <w:r w:rsidR="00DE270D" w:rsidRPr="006B7FD3">
        <w:rPr>
          <w:rFonts w:ascii="Times New Roman" w:eastAsia="Batang" w:hAnsi="Times New Roman" w:cs="Times New Roman"/>
          <w:sz w:val="24"/>
          <w:szCs w:val="24"/>
        </w:rPr>
        <w:t xml:space="preserve">1040 </w:t>
      </w:r>
      <w:r w:rsidRPr="006B7FD3">
        <w:rPr>
          <w:rFonts w:ascii="Times New Roman" w:eastAsia="Batang" w:hAnsi="Times New Roman" w:cs="Times New Roman"/>
          <w:sz w:val="24"/>
          <w:szCs w:val="24"/>
        </w:rPr>
        <w:t>y  estudiantes de educación regular, distribuidos entre los niveles de preescolar, básica y media.</w:t>
      </w:r>
    </w:p>
    <w:p w:rsidR="00CA3A13" w:rsidRPr="006B7FD3" w:rsidRDefault="00CA3A13" w:rsidP="006B7FD3">
      <w:pPr>
        <w:pStyle w:val="Textoindependienteprimerasangra2"/>
        <w:spacing w:line="360" w:lineRule="auto"/>
        <w:ind w:left="0" w:firstLine="0"/>
        <w:jc w:val="both"/>
        <w:rPr>
          <w:rFonts w:ascii="Times New Roman" w:eastAsia="Batang" w:hAnsi="Times New Roman" w:cs="Times New Roman"/>
          <w:sz w:val="24"/>
          <w:szCs w:val="24"/>
        </w:rPr>
      </w:pPr>
      <w:r w:rsidRPr="006B7FD3">
        <w:rPr>
          <w:rFonts w:ascii="Times New Roman" w:eastAsia="Batang" w:hAnsi="Times New Roman" w:cs="Times New Roman"/>
          <w:sz w:val="24"/>
          <w:szCs w:val="24"/>
        </w:rPr>
        <w:t>A través de la estrategia de iniciar con procesos pilotos de formación, estos se convierten en facilitadores a otros compañeros, previamente asignados, además de multiplicar su accionar de movilidad segura con su familia, lo que indica que éstos se convierten en población beneficiaria indirecta.</w:t>
      </w:r>
    </w:p>
    <w:p w:rsidR="00CA3A13" w:rsidRPr="006B7FD3" w:rsidRDefault="00CA3A13" w:rsidP="006B7FD3">
      <w:pPr>
        <w:tabs>
          <w:tab w:val="left" w:pos="2130"/>
        </w:tabs>
        <w:spacing w:line="360" w:lineRule="auto"/>
        <w:rPr>
          <w:rFonts w:ascii="Times New Roman" w:hAnsi="Times New Roman" w:cs="Times New Roman"/>
          <w:b/>
          <w:sz w:val="24"/>
          <w:szCs w:val="24"/>
        </w:rPr>
      </w:pPr>
    </w:p>
    <w:p w:rsidR="009164C4" w:rsidRPr="006B7FD3" w:rsidRDefault="009164C4" w:rsidP="006B7FD3">
      <w:pPr>
        <w:tabs>
          <w:tab w:val="left" w:pos="2130"/>
        </w:tabs>
        <w:spacing w:line="360" w:lineRule="auto"/>
        <w:rPr>
          <w:rFonts w:ascii="Times New Roman" w:hAnsi="Times New Roman" w:cs="Times New Roman"/>
          <w:b/>
          <w:sz w:val="24"/>
          <w:szCs w:val="24"/>
        </w:rPr>
      </w:pPr>
    </w:p>
    <w:p w:rsidR="009164C4" w:rsidRPr="006B7FD3" w:rsidRDefault="009164C4" w:rsidP="006B7FD3">
      <w:pPr>
        <w:tabs>
          <w:tab w:val="left" w:pos="2130"/>
        </w:tabs>
        <w:spacing w:line="360" w:lineRule="auto"/>
        <w:rPr>
          <w:rFonts w:ascii="Times New Roman" w:hAnsi="Times New Roman" w:cs="Times New Roman"/>
          <w:b/>
          <w:sz w:val="24"/>
          <w:szCs w:val="24"/>
        </w:rPr>
      </w:pPr>
    </w:p>
    <w:p w:rsidR="009164C4" w:rsidRPr="006B7FD3" w:rsidRDefault="009164C4" w:rsidP="006B7FD3">
      <w:pPr>
        <w:tabs>
          <w:tab w:val="left" w:pos="2130"/>
        </w:tabs>
        <w:spacing w:line="360" w:lineRule="auto"/>
        <w:rPr>
          <w:rFonts w:ascii="Times New Roman" w:hAnsi="Times New Roman" w:cs="Times New Roman"/>
          <w:b/>
          <w:sz w:val="24"/>
          <w:szCs w:val="24"/>
        </w:rPr>
      </w:pPr>
    </w:p>
    <w:p w:rsidR="009164C4" w:rsidRPr="006B7FD3" w:rsidRDefault="009164C4" w:rsidP="006B7FD3">
      <w:pPr>
        <w:tabs>
          <w:tab w:val="left" w:pos="2130"/>
        </w:tabs>
        <w:spacing w:line="360" w:lineRule="auto"/>
        <w:rPr>
          <w:rFonts w:ascii="Times New Roman" w:hAnsi="Times New Roman" w:cs="Times New Roman"/>
          <w:b/>
          <w:sz w:val="24"/>
          <w:szCs w:val="24"/>
        </w:rPr>
      </w:pPr>
    </w:p>
    <w:p w:rsidR="009164C4" w:rsidRPr="006B7FD3" w:rsidRDefault="009164C4" w:rsidP="006B7FD3">
      <w:pPr>
        <w:tabs>
          <w:tab w:val="left" w:pos="2130"/>
        </w:tabs>
        <w:spacing w:line="360" w:lineRule="auto"/>
        <w:rPr>
          <w:rFonts w:ascii="Times New Roman" w:hAnsi="Times New Roman" w:cs="Times New Roman"/>
          <w:b/>
          <w:sz w:val="24"/>
          <w:szCs w:val="24"/>
        </w:rPr>
      </w:pPr>
    </w:p>
    <w:p w:rsidR="009164C4" w:rsidRPr="006B7FD3" w:rsidRDefault="009164C4" w:rsidP="006B7FD3">
      <w:pPr>
        <w:tabs>
          <w:tab w:val="left" w:pos="2130"/>
        </w:tabs>
        <w:spacing w:line="360" w:lineRule="auto"/>
        <w:rPr>
          <w:rFonts w:ascii="Times New Roman" w:hAnsi="Times New Roman" w:cs="Times New Roman"/>
          <w:b/>
          <w:sz w:val="24"/>
          <w:szCs w:val="24"/>
        </w:rPr>
      </w:pPr>
    </w:p>
    <w:p w:rsidR="009164C4" w:rsidRPr="006B7FD3" w:rsidRDefault="009164C4" w:rsidP="006B7FD3">
      <w:pPr>
        <w:tabs>
          <w:tab w:val="left" w:pos="2130"/>
        </w:tabs>
        <w:spacing w:line="360" w:lineRule="auto"/>
        <w:rPr>
          <w:rFonts w:ascii="Times New Roman" w:hAnsi="Times New Roman" w:cs="Times New Roman"/>
          <w:b/>
          <w:sz w:val="24"/>
          <w:szCs w:val="24"/>
        </w:rPr>
      </w:pPr>
    </w:p>
    <w:p w:rsidR="009164C4" w:rsidRPr="006B7FD3" w:rsidRDefault="009164C4" w:rsidP="006B7FD3">
      <w:pPr>
        <w:pStyle w:val="Textoindependienteprimerasangra2"/>
        <w:spacing w:line="360" w:lineRule="auto"/>
        <w:ind w:left="0" w:firstLine="0"/>
        <w:jc w:val="both"/>
        <w:rPr>
          <w:rFonts w:ascii="Times New Roman" w:eastAsia="Batang" w:hAnsi="Times New Roman" w:cs="Times New Roman"/>
          <w:b/>
          <w:sz w:val="24"/>
          <w:szCs w:val="24"/>
        </w:rPr>
      </w:pPr>
      <w:r w:rsidRPr="006B7FD3">
        <w:rPr>
          <w:rFonts w:ascii="Times New Roman" w:eastAsia="Batang" w:hAnsi="Times New Roman" w:cs="Times New Roman"/>
          <w:b/>
          <w:sz w:val="24"/>
          <w:szCs w:val="24"/>
        </w:rPr>
        <w:lastRenderedPageBreak/>
        <w:t>COMPETENCIAS BÁSICAS, GENERALES O CIUDADANAS QUE SE DESARROLLA CON LA EJECUCIÓN DEL PROYECTO</w:t>
      </w:r>
    </w:p>
    <w:p w:rsidR="009164C4" w:rsidRPr="006B7FD3" w:rsidRDefault="00CB1434" w:rsidP="006B7FD3">
      <w:pPr>
        <w:pStyle w:val="Textoindependienteprimerasangra2"/>
        <w:spacing w:line="360" w:lineRule="auto"/>
        <w:ind w:left="0" w:firstLine="0"/>
        <w:jc w:val="both"/>
        <w:rPr>
          <w:rFonts w:ascii="Times New Roman" w:eastAsia="Batang" w:hAnsi="Times New Roman" w:cs="Times New Roman"/>
          <w:sz w:val="24"/>
          <w:szCs w:val="24"/>
        </w:rPr>
      </w:pPr>
      <w:r w:rsidRPr="006B7FD3">
        <w:rPr>
          <w:rFonts w:ascii="Times New Roman" w:eastAsia="Batang" w:hAnsi="Times New Roman" w:cs="Times New Roman"/>
          <w:sz w:val="24"/>
          <w:szCs w:val="24"/>
        </w:rPr>
        <w:t>Las competencias que se</w:t>
      </w:r>
      <w:r w:rsidR="009164C4" w:rsidRPr="006B7FD3">
        <w:rPr>
          <w:rFonts w:ascii="Times New Roman" w:eastAsia="Batang" w:hAnsi="Times New Roman" w:cs="Times New Roman"/>
          <w:sz w:val="24"/>
          <w:szCs w:val="24"/>
        </w:rPr>
        <w:t xml:space="preserve"> desarrollarán de acuerdos  las dimensiones contempladas en el Sistema Institucional de Evaluación del Estudiantes SIEE, son las siguientes:</w:t>
      </w:r>
    </w:p>
    <w:p w:rsidR="009164C4" w:rsidRPr="006B7FD3" w:rsidRDefault="009164C4" w:rsidP="006B7FD3">
      <w:pPr>
        <w:pStyle w:val="Textoindependienteprimerasangra2"/>
        <w:spacing w:line="360" w:lineRule="auto"/>
        <w:ind w:left="0" w:firstLine="0"/>
        <w:jc w:val="both"/>
        <w:rPr>
          <w:rFonts w:ascii="Times New Roman" w:eastAsia="Batang" w:hAnsi="Times New Roman" w:cs="Times New Roman"/>
          <w:b/>
          <w:sz w:val="24"/>
          <w:szCs w:val="24"/>
        </w:rPr>
      </w:pPr>
      <w:r w:rsidRPr="006B7FD3">
        <w:rPr>
          <w:rFonts w:ascii="Times New Roman" w:eastAsia="Batang" w:hAnsi="Times New Roman" w:cs="Times New Roman"/>
          <w:b/>
          <w:sz w:val="24"/>
          <w:szCs w:val="24"/>
        </w:rPr>
        <w:t>SER</w:t>
      </w:r>
    </w:p>
    <w:p w:rsidR="009164C4" w:rsidRPr="006B7FD3" w:rsidRDefault="009164C4" w:rsidP="006B7FD3">
      <w:pPr>
        <w:pStyle w:val="Textoindependienteprimerasangra2"/>
        <w:numPr>
          <w:ilvl w:val="0"/>
          <w:numId w:val="10"/>
        </w:numPr>
        <w:spacing w:line="360" w:lineRule="auto"/>
        <w:jc w:val="both"/>
        <w:rPr>
          <w:rFonts w:ascii="Times New Roman" w:eastAsia="Batang" w:hAnsi="Times New Roman" w:cs="Times New Roman"/>
          <w:sz w:val="24"/>
          <w:szCs w:val="24"/>
        </w:rPr>
      </w:pPr>
      <w:r w:rsidRPr="006B7FD3">
        <w:rPr>
          <w:rFonts w:ascii="Times New Roman" w:eastAsia="Batang" w:hAnsi="Times New Roman" w:cs="Times New Roman"/>
          <w:sz w:val="24"/>
          <w:szCs w:val="24"/>
        </w:rPr>
        <w:t>Reflexiona sobre el efecto de movilizarse responsablemente</w:t>
      </w:r>
    </w:p>
    <w:p w:rsidR="009164C4" w:rsidRPr="006B7FD3" w:rsidRDefault="009164C4" w:rsidP="006B7FD3">
      <w:pPr>
        <w:pStyle w:val="Textoindependienteprimerasangra2"/>
        <w:numPr>
          <w:ilvl w:val="0"/>
          <w:numId w:val="10"/>
        </w:numPr>
        <w:spacing w:line="360" w:lineRule="auto"/>
        <w:jc w:val="both"/>
        <w:rPr>
          <w:rFonts w:ascii="Times New Roman" w:eastAsia="Batang" w:hAnsi="Times New Roman" w:cs="Times New Roman"/>
          <w:sz w:val="24"/>
          <w:szCs w:val="24"/>
        </w:rPr>
      </w:pPr>
      <w:r w:rsidRPr="006B7FD3">
        <w:rPr>
          <w:rFonts w:ascii="Times New Roman" w:eastAsia="Batang" w:hAnsi="Times New Roman" w:cs="Times New Roman"/>
          <w:sz w:val="24"/>
          <w:szCs w:val="24"/>
        </w:rPr>
        <w:t>Se moviliza responsablemente como peatón o conductor de un vehículo.</w:t>
      </w:r>
    </w:p>
    <w:p w:rsidR="009164C4" w:rsidRPr="006B7FD3" w:rsidRDefault="009164C4" w:rsidP="006B7FD3">
      <w:pPr>
        <w:pStyle w:val="Textoindependienteprimerasangra2"/>
        <w:numPr>
          <w:ilvl w:val="0"/>
          <w:numId w:val="10"/>
        </w:numPr>
        <w:spacing w:line="360" w:lineRule="auto"/>
        <w:jc w:val="both"/>
        <w:rPr>
          <w:rFonts w:ascii="Times New Roman" w:eastAsia="Batang" w:hAnsi="Times New Roman" w:cs="Times New Roman"/>
          <w:sz w:val="24"/>
          <w:szCs w:val="24"/>
        </w:rPr>
      </w:pPr>
      <w:r w:rsidRPr="006B7FD3">
        <w:rPr>
          <w:rFonts w:ascii="Times New Roman" w:eastAsia="Batang" w:hAnsi="Times New Roman" w:cs="Times New Roman"/>
          <w:sz w:val="24"/>
          <w:szCs w:val="24"/>
        </w:rPr>
        <w:t>Respeta las señales de tránsito que se encuentre mientras transita.</w:t>
      </w:r>
    </w:p>
    <w:p w:rsidR="009164C4" w:rsidRPr="006B7FD3" w:rsidRDefault="009164C4" w:rsidP="006B7FD3">
      <w:pPr>
        <w:pStyle w:val="Textoindependienteprimerasangra2"/>
        <w:numPr>
          <w:ilvl w:val="0"/>
          <w:numId w:val="10"/>
        </w:numPr>
        <w:spacing w:line="360" w:lineRule="auto"/>
        <w:jc w:val="both"/>
        <w:rPr>
          <w:rFonts w:ascii="Times New Roman" w:eastAsia="Batang" w:hAnsi="Times New Roman" w:cs="Times New Roman"/>
          <w:sz w:val="24"/>
          <w:szCs w:val="24"/>
        </w:rPr>
      </w:pPr>
      <w:r w:rsidRPr="006B7FD3">
        <w:rPr>
          <w:rFonts w:ascii="Times New Roman" w:eastAsia="Batang" w:hAnsi="Times New Roman" w:cs="Times New Roman"/>
          <w:sz w:val="24"/>
          <w:szCs w:val="24"/>
        </w:rPr>
        <w:t>Promueve con sus compañeros de aula la necesidad de transitar con responsabilidad, bajo el principio del respeto a la vida</w:t>
      </w:r>
    </w:p>
    <w:p w:rsidR="009164C4" w:rsidRPr="006B7FD3" w:rsidRDefault="009164C4" w:rsidP="006B7FD3">
      <w:pPr>
        <w:pStyle w:val="Textoindependienteprimerasangra2"/>
        <w:spacing w:line="360" w:lineRule="auto"/>
        <w:ind w:left="720" w:firstLine="0"/>
        <w:jc w:val="both"/>
        <w:rPr>
          <w:rFonts w:ascii="Times New Roman" w:eastAsia="Batang" w:hAnsi="Times New Roman" w:cs="Times New Roman"/>
          <w:sz w:val="24"/>
          <w:szCs w:val="24"/>
        </w:rPr>
      </w:pPr>
    </w:p>
    <w:p w:rsidR="009164C4" w:rsidRPr="006B7FD3" w:rsidRDefault="009164C4" w:rsidP="006B7FD3">
      <w:pPr>
        <w:pStyle w:val="Textoindependienteprimerasangra2"/>
        <w:spacing w:line="360" w:lineRule="auto"/>
        <w:ind w:left="0" w:firstLine="0"/>
        <w:jc w:val="both"/>
        <w:rPr>
          <w:rFonts w:ascii="Times New Roman" w:eastAsia="Batang" w:hAnsi="Times New Roman" w:cs="Times New Roman"/>
          <w:b/>
          <w:sz w:val="24"/>
          <w:szCs w:val="24"/>
        </w:rPr>
      </w:pPr>
      <w:r w:rsidRPr="006B7FD3">
        <w:rPr>
          <w:rFonts w:ascii="Times New Roman" w:eastAsia="Batang" w:hAnsi="Times New Roman" w:cs="Times New Roman"/>
          <w:b/>
          <w:sz w:val="24"/>
          <w:szCs w:val="24"/>
        </w:rPr>
        <w:t>SABER</w:t>
      </w:r>
    </w:p>
    <w:p w:rsidR="009164C4" w:rsidRPr="006B7FD3" w:rsidRDefault="009164C4" w:rsidP="006B7FD3">
      <w:pPr>
        <w:pStyle w:val="Textoindependienteprimerasangra2"/>
        <w:numPr>
          <w:ilvl w:val="0"/>
          <w:numId w:val="11"/>
        </w:numPr>
        <w:spacing w:line="360" w:lineRule="auto"/>
        <w:jc w:val="both"/>
        <w:rPr>
          <w:rFonts w:ascii="Times New Roman" w:eastAsia="Batang" w:hAnsi="Times New Roman" w:cs="Times New Roman"/>
          <w:sz w:val="24"/>
          <w:szCs w:val="24"/>
        </w:rPr>
      </w:pPr>
      <w:r w:rsidRPr="006B7FD3">
        <w:rPr>
          <w:rFonts w:ascii="Times New Roman" w:eastAsia="Batang" w:hAnsi="Times New Roman" w:cs="Times New Roman"/>
          <w:sz w:val="24"/>
          <w:szCs w:val="24"/>
        </w:rPr>
        <w:t>Reconoce las principales señales de tránsito que se encuentran en la vía.</w:t>
      </w:r>
    </w:p>
    <w:p w:rsidR="009164C4" w:rsidRPr="006B7FD3" w:rsidRDefault="009164C4" w:rsidP="006B7FD3">
      <w:pPr>
        <w:pStyle w:val="Textoindependienteprimerasangra2"/>
        <w:numPr>
          <w:ilvl w:val="0"/>
          <w:numId w:val="11"/>
        </w:numPr>
        <w:spacing w:line="360" w:lineRule="auto"/>
        <w:jc w:val="both"/>
        <w:rPr>
          <w:rFonts w:ascii="Times New Roman" w:eastAsia="Batang" w:hAnsi="Times New Roman" w:cs="Times New Roman"/>
          <w:sz w:val="24"/>
          <w:szCs w:val="24"/>
        </w:rPr>
      </w:pPr>
      <w:r w:rsidRPr="006B7FD3">
        <w:rPr>
          <w:rFonts w:ascii="Times New Roman" w:eastAsia="Batang" w:hAnsi="Times New Roman" w:cs="Times New Roman"/>
          <w:sz w:val="24"/>
          <w:szCs w:val="24"/>
        </w:rPr>
        <w:t>Define las señales de tránsito asertivamente.</w:t>
      </w:r>
    </w:p>
    <w:p w:rsidR="009164C4" w:rsidRPr="006B7FD3" w:rsidRDefault="009164C4" w:rsidP="006B7FD3">
      <w:pPr>
        <w:pStyle w:val="Textoindependienteprimerasangra2"/>
        <w:numPr>
          <w:ilvl w:val="0"/>
          <w:numId w:val="11"/>
        </w:numPr>
        <w:spacing w:line="360" w:lineRule="auto"/>
        <w:jc w:val="both"/>
        <w:rPr>
          <w:rFonts w:ascii="Times New Roman" w:eastAsia="Batang" w:hAnsi="Times New Roman" w:cs="Times New Roman"/>
          <w:sz w:val="24"/>
          <w:szCs w:val="24"/>
        </w:rPr>
      </w:pPr>
      <w:r w:rsidRPr="006B7FD3">
        <w:rPr>
          <w:rFonts w:ascii="Times New Roman" w:eastAsia="Batang" w:hAnsi="Times New Roman" w:cs="Times New Roman"/>
          <w:sz w:val="24"/>
          <w:szCs w:val="24"/>
        </w:rPr>
        <w:t>Sustenta los conceptos básicos de tránsito y movilidad.</w:t>
      </w:r>
    </w:p>
    <w:p w:rsidR="009164C4" w:rsidRPr="006B7FD3" w:rsidRDefault="009164C4" w:rsidP="006B7FD3">
      <w:pPr>
        <w:pStyle w:val="Textoindependienteprimerasangra2"/>
        <w:numPr>
          <w:ilvl w:val="0"/>
          <w:numId w:val="11"/>
        </w:numPr>
        <w:spacing w:line="360" w:lineRule="auto"/>
        <w:jc w:val="both"/>
        <w:rPr>
          <w:rFonts w:ascii="Times New Roman" w:eastAsia="Batang" w:hAnsi="Times New Roman" w:cs="Times New Roman"/>
          <w:sz w:val="24"/>
          <w:szCs w:val="24"/>
        </w:rPr>
      </w:pPr>
      <w:r w:rsidRPr="006B7FD3">
        <w:rPr>
          <w:rFonts w:ascii="Times New Roman" w:eastAsia="Batang" w:hAnsi="Times New Roman" w:cs="Times New Roman"/>
          <w:sz w:val="24"/>
          <w:szCs w:val="24"/>
        </w:rPr>
        <w:t>Reconoce los principales hábitos que deben adquirir los niños para una movilidad segura.</w:t>
      </w:r>
    </w:p>
    <w:p w:rsidR="009164C4" w:rsidRPr="006B7FD3" w:rsidRDefault="009164C4" w:rsidP="006B7FD3">
      <w:pPr>
        <w:pStyle w:val="Textoindependienteprimerasangra2"/>
        <w:numPr>
          <w:ilvl w:val="0"/>
          <w:numId w:val="11"/>
        </w:numPr>
        <w:spacing w:line="360" w:lineRule="auto"/>
        <w:jc w:val="both"/>
        <w:rPr>
          <w:rFonts w:ascii="Times New Roman" w:eastAsia="Batang" w:hAnsi="Times New Roman" w:cs="Times New Roman"/>
          <w:sz w:val="24"/>
          <w:szCs w:val="24"/>
        </w:rPr>
      </w:pPr>
      <w:r w:rsidRPr="006B7FD3">
        <w:rPr>
          <w:rFonts w:ascii="Times New Roman" w:eastAsia="Batang" w:hAnsi="Times New Roman" w:cs="Times New Roman"/>
          <w:sz w:val="24"/>
          <w:szCs w:val="24"/>
        </w:rPr>
        <w:t>Define las consecuencias que genera a una persona la no aplicación de movilidad con responsabilidad.</w:t>
      </w:r>
    </w:p>
    <w:p w:rsidR="009164C4" w:rsidRPr="006B7FD3" w:rsidRDefault="009164C4" w:rsidP="006B7FD3">
      <w:pPr>
        <w:pStyle w:val="Textoindependienteprimerasangra2"/>
        <w:spacing w:line="360" w:lineRule="auto"/>
        <w:ind w:left="720" w:firstLine="0"/>
        <w:jc w:val="both"/>
        <w:rPr>
          <w:rFonts w:ascii="Times New Roman" w:eastAsia="Batang" w:hAnsi="Times New Roman" w:cs="Times New Roman"/>
          <w:sz w:val="24"/>
          <w:szCs w:val="24"/>
        </w:rPr>
      </w:pPr>
    </w:p>
    <w:p w:rsidR="009164C4" w:rsidRPr="006B7FD3" w:rsidRDefault="009164C4" w:rsidP="006B7FD3">
      <w:pPr>
        <w:pStyle w:val="Textoindependienteprimerasangra2"/>
        <w:spacing w:line="360" w:lineRule="auto"/>
        <w:ind w:left="0" w:firstLine="0"/>
        <w:jc w:val="both"/>
        <w:rPr>
          <w:rFonts w:ascii="Times New Roman" w:eastAsia="Batang" w:hAnsi="Times New Roman" w:cs="Times New Roman"/>
          <w:b/>
          <w:sz w:val="24"/>
          <w:szCs w:val="24"/>
        </w:rPr>
      </w:pPr>
      <w:r w:rsidRPr="006B7FD3">
        <w:rPr>
          <w:rFonts w:ascii="Times New Roman" w:eastAsia="Batang" w:hAnsi="Times New Roman" w:cs="Times New Roman"/>
          <w:b/>
          <w:sz w:val="24"/>
          <w:szCs w:val="24"/>
        </w:rPr>
        <w:t>SABER HACER</w:t>
      </w:r>
    </w:p>
    <w:p w:rsidR="009164C4" w:rsidRPr="006B7FD3" w:rsidRDefault="009164C4" w:rsidP="006B7FD3">
      <w:pPr>
        <w:pStyle w:val="Textoindependienteprimerasangra2"/>
        <w:numPr>
          <w:ilvl w:val="0"/>
          <w:numId w:val="12"/>
        </w:numPr>
        <w:spacing w:line="360" w:lineRule="auto"/>
        <w:jc w:val="both"/>
        <w:rPr>
          <w:rFonts w:ascii="Times New Roman" w:eastAsia="Batang" w:hAnsi="Times New Roman" w:cs="Times New Roman"/>
          <w:sz w:val="24"/>
          <w:szCs w:val="24"/>
        </w:rPr>
      </w:pPr>
      <w:r w:rsidRPr="006B7FD3">
        <w:rPr>
          <w:rFonts w:ascii="Times New Roman" w:eastAsia="Batang" w:hAnsi="Times New Roman" w:cs="Times New Roman"/>
          <w:sz w:val="24"/>
          <w:szCs w:val="24"/>
        </w:rPr>
        <w:t>Sugiere señalización adecuada al interior de la institución educativa</w:t>
      </w:r>
    </w:p>
    <w:p w:rsidR="009164C4" w:rsidRPr="006B7FD3" w:rsidRDefault="009164C4" w:rsidP="006B7FD3">
      <w:pPr>
        <w:pStyle w:val="Textoindependienteprimerasangra2"/>
        <w:numPr>
          <w:ilvl w:val="0"/>
          <w:numId w:val="12"/>
        </w:numPr>
        <w:spacing w:line="360" w:lineRule="auto"/>
        <w:jc w:val="both"/>
        <w:rPr>
          <w:rFonts w:ascii="Times New Roman" w:eastAsia="Batang" w:hAnsi="Times New Roman" w:cs="Times New Roman"/>
          <w:sz w:val="24"/>
          <w:szCs w:val="24"/>
        </w:rPr>
      </w:pPr>
      <w:r w:rsidRPr="006B7FD3">
        <w:rPr>
          <w:rFonts w:ascii="Times New Roman" w:eastAsia="Batang" w:hAnsi="Times New Roman" w:cs="Times New Roman"/>
          <w:sz w:val="24"/>
          <w:szCs w:val="24"/>
        </w:rPr>
        <w:lastRenderedPageBreak/>
        <w:t>Orienta a familiares y cercanos sobre la forma de movilizarse correctamente respetando la vida propia y la de los demás.</w:t>
      </w:r>
    </w:p>
    <w:p w:rsidR="009164C4" w:rsidRPr="006B7FD3" w:rsidRDefault="009164C4" w:rsidP="006B7FD3">
      <w:pPr>
        <w:pStyle w:val="Textoindependienteprimerasangra2"/>
        <w:numPr>
          <w:ilvl w:val="0"/>
          <w:numId w:val="12"/>
        </w:numPr>
        <w:spacing w:line="360" w:lineRule="auto"/>
        <w:jc w:val="both"/>
        <w:rPr>
          <w:rFonts w:ascii="Times New Roman" w:eastAsia="Batang" w:hAnsi="Times New Roman" w:cs="Times New Roman"/>
          <w:sz w:val="24"/>
          <w:szCs w:val="24"/>
        </w:rPr>
      </w:pPr>
      <w:r w:rsidRPr="006B7FD3">
        <w:rPr>
          <w:rFonts w:ascii="Times New Roman" w:eastAsia="Batang" w:hAnsi="Times New Roman" w:cs="Times New Roman"/>
          <w:sz w:val="24"/>
          <w:szCs w:val="24"/>
        </w:rPr>
        <w:t>Propone alternativas estratégicas para la apropiación de acciones de movilidad al interior de la institución.</w:t>
      </w:r>
    </w:p>
    <w:p w:rsidR="009164C4" w:rsidRPr="006B7FD3" w:rsidRDefault="009164C4" w:rsidP="006B7FD3">
      <w:pPr>
        <w:pStyle w:val="Textoindependienteprimerasangra2"/>
        <w:numPr>
          <w:ilvl w:val="0"/>
          <w:numId w:val="12"/>
        </w:numPr>
        <w:spacing w:line="360" w:lineRule="auto"/>
        <w:jc w:val="both"/>
        <w:rPr>
          <w:rFonts w:ascii="Times New Roman" w:eastAsia="Batang" w:hAnsi="Times New Roman" w:cs="Times New Roman"/>
          <w:sz w:val="24"/>
          <w:szCs w:val="24"/>
        </w:rPr>
      </w:pPr>
      <w:r w:rsidRPr="006B7FD3">
        <w:rPr>
          <w:rFonts w:ascii="Times New Roman" w:eastAsia="Batang" w:hAnsi="Times New Roman" w:cs="Times New Roman"/>
          <w:sz w:val="24"/>
          <w:szCs w:val="24"/>
        </w:rPr>
        <w:t>Dirige actividades lúdicas que facilite la adquisición de hábitos en los niños sobre movilidad segura.</w:t>
      </w:r>
    </w:p>
    <w:p w:rsidR="009164C4" w:rsidRPr="006B7FD3" w:rsidRDefault="009164C4" w:rsidP="006B7FD3">
      <w:pPr>
        <w:pStyle w:val="Textoindependienteprimerasangra2"/>
        <w:spacing w:line="360" w:lineRule="auto"/>
        <w:ind w:left="720" w:firstLine="0"/>
        <w:jc w:val="both"/>
        <w:rPr>
          <w:rFonts w:ascii="Times New Roman" w:eastAsia="Batang" w:hAnsi="Times New Roman" w:cs="Times New Roman"/>
          <w:sz w:val="24"/>
          <w:szCs w:val="24"/>
        </w:rPr>
      </w:pPr>
    </w:p>
    <w:p w:rsidR="009164C4" w:rsidRDefault="009164C4" w:rsidP="006B7FD3">
      <w:pPr>
        <w:pStyle w:val="Textoindependienteprimerasangra2"/>
        <w:spacing w:line="360" w:lineRule="auto"/>
        <w:ind w:left="720" w:firstLine="0"/>
        <w:jc w:val="both"/>
        <w:rPr>
          <w:rFonts w:ascii="Times New Roman" w:eastAsia="Batang" w:hAnsi="Times New Roman" w:cs="Times New Roman"/>
          <w:sz w:val="24"/>
          <w:szCs w:val="24"/>
        </w:rPr>
      </w:pPr>
    </w:p>
    <w:p w:rsidR="00842F7C" w:rsidRDefault="00842F7C" w:rsidP="006B7FD3">
      <w:pPr>
        <w:pStyle w:val="Textoindependienteprimerasangra2"/>
        <w:spacing w:line="360" w:lineRule="auto"/>
        <w:ind w:left="720" w:firstLine="0"/>
        <w:jc w:val="both"/>
        <w:rPr>
          <w:rFonts w:ascii="Times New Roman" w:eastAsia="Batang" w:hAnsi="Times New Roman" w:cs="Times New Roman"/>
          <w:sz w:val="24"/>
          <w:szCs w:val="24"/>
        </w:rPr>
      </w:pPr>
    </w:p>
    <w:p w:rsidR="00842F7C" w:rsidRDefault="00842F7C" w:rsidP="006B7FD3">
      <w:pPr>
        <w:pStyle w:val="Textoindependienteprimerasangra2"/>
        <w:spacing w:line="360" w:lineRule="auto"/>
        <w:ind w:left="720" w:firstLine="0"/>
        <w:jc w:val="both"/>
        <w:rPr>
          <w:rFonts w:ascii="Times New Roman" w:eastAsia="Batang" w:hAnsi="Times New Roman" w:cs="Times New Roman"/>
          <w:sz w:val="24"/>
          <w:szCs w:val="24"/>
        </w:rPr>
      </w:pPr>
    </w:p>
    <w:p w:rsidR="00842F7C" w:rsidRDefault="00842F7C" w:rsidP="006B7FD3">
      <w:pPr>
        <w:pStyle w:val="Textoindependienteprimerasangra2"/>
        <w:spacing w:line="360" w:lineRule="auto"/>
        <w:ind w:left="720" w:firstLine="0"/>
        <w:jc w:val="both"/>
        <w:rPr>
          <w:rFonts w:ascii="Times New Roman" w:eastAsia="Batang" w:hAnsi="Times New Roman" w:cs="Times New Roman"/>
          <w:sz w:val="24"/>
          <w:szCs w:val="24"/>
        </w:rPr>
      </w:pPr>
    </w:p>
    <w:p w:rsidR="00842F7C" w:rsidRDefault="00842F7C" w:rsidP="006B7FD3">
      <w:pPr>
        <w:pStyle w:val="Textoindependienteprimerasangra2"/>
        <w:spacing w:line="360" w:lineRule="auto"/>
        <w:ind w:left="720" w:firstLine="0"/>
        <w:jc w:val="both"/>
        <w:rPr>
          <w:rFonts w:ascii="Times New Roman" w:eastAsia="Batang" w:hAnsi="Times New Roman" w:cs="Times New Roman"/>
          <w:sz w:val="24"/>
          <w:szCs w:val="24"/>
        </w:rPr>
      </w:pPr>
    </w:p>
    <w:p w:rsidR="00842F7C" w:rsidRDefault="00842F7C" w:rsidP="006B7FD3">
      <w:pPr>
        <w:pStyle w:val="Textoindependienteprimerasangra2"/>
        <w:spacing w:line="360" w:lineRule="auto"/>
        <w:ind w:left="720" w:firstLine="0"/>
        <w:jc w:val="both"/>
        <w:rPr>
          <w:rFonts w:ascii="Times New Roman" w:eastAsia="Batang" w:hAnsi="Times New Roman" w:cs="Times New Roman"/>
          <w:sz w:val="24"/>
          <w:szCs w:val="24"/>
        </w:rPr>
      </w:pPr>
    </w:p>
    <w:p w:rsidR="00842F7C" w:rsidRDefault="00842F7C" w:rsidP="006B7FD3">
      <w:pPr>
        <w:pStyle w:val="Textoindependienteprimerasangra2"/>
        <w:spacing w:line="360" w:lineRule="auto"/>
        <w:ind w:left="720" w:firstLine="0"/>
        <w:jc w:val="both"/>
        <w:rPr>
          <w:rFonts w:ascii="Times New Roman" w:eastAsia="Batang" w:hAnsi="Times New Roman" w:cs="Times New Roman"/>
          <w:sz w:val="24"/>
          <w:szCs w:val="24"/>
        </w:rPr>
      </w:pPr>
    </w:p>
    <w:p w:rsidR="00842F7C" w:rsidRDefault="00842F7C" w:rsidP="006B7FD3">
      <w:pPr>
        <w:pStyle w:val="Textoindependienteprimerasangra2"/>
        <w:spacing w:line="360" w:lineRule="auto"/>
        <w:ind w:left="720" w:firstLine="0"/>
        <w:jc w:val="both"/>
        <w:rPr>
          <w:rFonts w:ascii="Times New Roman" w:eastAsia="Batang" w:hAnsi="Times New Roman" w:cs="Times New Roman"/>
          <w:sz w:val="24"/>
          <w:szCs w:val="24"/>
        </w:rPr>
      </w:pPr>
    </w:p>
    <w:p w:rsidR="00842F7C" w:rsidRDefault="00842F7C" w:rsidP="006B7FD3">
      <w:pPr>
        <w:pStyle w:val="Textoindependienteprimerasangra2"/>
        <w:spacing w:line="360" w:lineRule="auto"/>
        <w:ind w:left="720" w:firstLine="0"/>
        <w:jc w:val="both"/>
        <w:rPr>
          <w:rFonts w:ascii="Times New Roman" w:eastAsia="Batang" w:hAnsi="Times New Roman" w:cs="Times New Roman"/>
          <w:sz w:val="24"/>
          <w:szCs w:val="24"/>
        </w:rPr>
      </w:pPr>
    </w:p>
    <w:p w:rsidR="00842F7C" w:rsidRDefault="00842F7C" w:rsidP="006B7FD3">
      <w:pPr>
        <w:pStyle w:val="Textoindependienteprimerasangra2"/>
        <w:spacing w:line="360" w:lineRule="auto"/>
        <w:ind w:left="720" w:firstLine="0"/>
        <w:jc w:val="both"/>
        <w:rPr>
          <w:rFonts w:ascii="Times New Roman" w:eastAsia="Batang" w:hAnsi="Times New Roman" w:cs="Times New Roman"/>
          <w:sz w:val="24"/>
          <w:szCs w:val="24"/>
        </w:rPr>
      </w:pPr>
    </w:p>
    <w:p w:rsidR="00842F7C" w:rsidRDefault="00842F7C" w:rsidP="006B7FD3">
      <w:pPr>
        <w:pStyle w:val="Textoindependienteprimerasangra2"/>
        <w:spacing w:line="360" w:lineRule="auto"/>
        <w:ind w:left="720" w:firstLine="0"/>
        <w:jc w:val="both"/>
        <w:rPr>
          <w:rFonts w:ascii="Times New Roman" w:eastAsia="Batang" w:hAnsi="Times New Roman" w:cs="Times New Roman"/>
          <w:sz w:val="24"/>
          <w:szCs w:val="24"/>
        </w:rPr>
      </w:pPr>
    </w:p>
    <w:p w:rsidR="00842F7C" w:rsidRDefault="00842F7C" w:rsidP="006B7FD3">
      <w:pPr>
        <w:pStyle w:val="Textoindependienteprimerasangra2"/>
        <w:spacing w:line="360" w:lineRule="auto"/>
        <w:ind w:left="720" w:firstLine="0"/>
        <w:jc w:val="both"/>
        <w:rPr>
          <w:rFonts w:ascii="Times New Roman" w:eastAsia="Batang" w:hAnsi="Times New Roman" w:cs="Times New Roman"/>
          <w:sz w:val="24"/>
          <w:szCs w:val="24"/>
        </w:rPr>
      </w:pPr>
    </w:p>
    <w:p w:rsidR="00842F7C" w:rsidRDefault="00842F7C" w:rsidP="006B7FD3">
      <w:pPr>
        <w:pStyle w:val="Textoindependienteprimerasangra2"/>
        <w:spacing w:line="360" w:lineRule="auto"/>
        <w:ind w:left="720" w:firstLine="0"/>
        <w:jc w:val="both"/>
        <w:rPr>
          <w:rFonts w:ascii="Times New Roman" w:eastAsia="Batang" w:hAnsi="Times New Roman" w:cs="Times New Roman"/>
          <w:sz w:val="24"/>
          <w:szCs w:val="24"/>
        </w:rPr>
      </w:pPr>
    </w:p>
    <w:p w:rsidR="00842F7C" w:rsidRDefault="00842F7C" w:rsidP="006B7FD3">
      <w:pPr>
        <w:pStyle w:val="Textoindependienteprimerasangra2"/>
        <w:spacing w:line="360" w:lineRule="auto"/>
        <w:ind w:left="720" w:firstLine="0"/>
        <w:jc w:val="both"/>
        <w:rPr>
          <w:rFonts w:ascii="Times New Roman" w:eastAsia="Batang" w:hAnsi="Times New Roman" w:cs="Times New Roman"/>
          <w:sz w:val="24"/>
          <w:szCs w:val="24"/>
        </w:rPr>
      </w:pPr>
    </w:p>
    <w:p w:rsidR="00842F7C" w:rsidRPr="006B7FD3" w:rsidRDefault="00842F7C" w:rsidP="006B7FD3">
      <w:pPr>
        <w:pStyle w:val="Textoindependienteprimerasangra2"/>
        <w:spacing w:line="360" w:lineRule="auto"/>
        <w:ind w:left="720" w:firstLine="0"/>
        <w:jc w:val="both"/>
        <w:rPr>
          <w:rFonts w:ascii="Times New Roman" w:eastAsia="Batang" w:hAnsi="Times New Roman" w:cs="Times New Roman"/>
          <w:sz w:val="24"/>
          <w:szCs w:val="24"/>
        </w:rPr>
      </w:pPr>
    </w:p>
    <w:p w:rsidR="009164C4" w:rsidRPr="006B7FD3" w:rsidRDefault="009164C4" w:rsidP="006B7FD3">
      <w:pPr>
        <w:pStyle w:val="Textoindependienteprimerasangra2"/>
        <w:spacing w:line="360" w:lineRule="auto"/>
        <w:ind w:left="0" w:firstLine="0"/>
        <w:jc w:val="both"/>
        <w:rPr>
          <w:rFonts w:ascii="Times New Roman" w:eastAsia="Batang" w:hAnsi="Times New Roman" w:cs="Times New Roman"/>
          <w:b/>
          <w:sz w:val="24"/>
          <w:szCs w:val="24"/>
        </w:rPr>
      </w:pPr>
      <w:r w:rsidRPr="006B7FD3">
        <w:rPr>
          <w:rFonts w:ascii="Times New Roman" w:eastAsia="Batang" w:hAnsi="Times New Roman" w:cs="Times New Roman"/>
          <w:b/>
          <w:sz w:val="24"/>
          <w:szCs w:val="24"/>
        </w:rPr>
        <w:lastRenderedPageBreak/>
        <w:t>ESTRATEGIA METODOLÓGICA</w:t>
      </w:r>
    </w:p>
    <w:p w:rsidR="009164C4" w:rsidRPr="006B7FD3" w:rsidRDefault="009164C4" w:rsidP="006B7FD3">
      <w:pPr>
        <w:pStyle w:val="Textoindependienteprimerasangra2"/>
        <w:spacing w:line="360" w:lineRule="auto"/>
        <w:ind w:left="0" w:firstLine="0"/>
        <w:jc w:val="both"/>
        <w:rPr>
          <w:rFonts w:ascii="Times New Roman" w:eastAsia="Batang" w:hAnsi="Times New Roman" w:cs="Times New Roman"/>
          <w:sz w:val="24"/>
          <w:szCs w:val="24"/>
        </w:rPr>
      </w:pPr>
      <w:r w:rsidRPr="006B7FD3">
        <w:rPr>
          <w:rFonts w:ascii="Times New Roman" w:eastAsia="Batang" w:hAnsi="Times New Roman" w:cs="Times New Roman"/>
          <w:sz w:val="24"/>
          <w:szCs w:val="24"/>
        </w:rPr>
        <w:t>Teniendo en cuenta la población de la Institución Educativa Santa María de la Antigua, la estrategia metodológica inicial consiste en orientar a los docentes directores de grupos para que se conviertan en multiplicadores de las actividades programadas en el proyecto educación vial “me cuido y protejo a los demás si me movilizo con responsabilidad”, a través de direcciones de grupos dirigidas por los responsables del proyecto.</w:t>
      </w:r>
    </w:p>
    <w:p w:rsidR="009164C4" w:rsidRPr="006B7FD3" w:rsidRDefault="009164C4" w:rsidP="006B7FD3">
      <w:pPr>
        <w:pStyle w:val="Textoindependienteprimerasangra2"/>
        <w:spacing w:line="360" w:lineRule="auto"/>
        <w:ind w:left="0" w:firstLine="0"/>
        <w:jc w:val="both"/>
        <w:rPr>
          <w:rFonts w:ascii="Times New Roman" w:eastAsia="Batang" w:hAnsi="Times New Roman" w:cs="Times New Roman"/>
          <w:sz w:val="24"/>
          <w:szCs w:val="24"/>
        </w:rPr>
      </w:pPr>
      <w:r w:rsidRPr="006B7FD3">
        <w:rPr>
          <w:rFonts w:ascii="Times New Roman" w:eastAsia="Batang" w:hAnsi="Times New Roman" w:cs="Times New Roman"/>
          <w:sz w:val="24"/>
          <w:szCs w:val="24"/>
        </w:rPr>
        <w:t>El proyecto se desarrollará en cada uno de los niveles de la siguiente manera:</w:t>
      </w:r>
    </w:p>
    <w:p w:rsidR="009164C4" w:rsidRPr="006B7FD3" w:rsidRDefault="009164C4" w:rsidP="006B7FD3">
      <w:pPr>
        <w:pStyle w:val="Textoindependienteprimerasangra2"/>
        <w:spacing w:line="360" w:lineRule="auto"/>
        <w:ind w:left="0" w:firstLine="0"/>
        <w:jc w:val="both"/>
        <w:rPr>
          <w:rFonts w:ascii="Times New Roman" w:eastAsia="Batang" w:hAnsi="Times New Roman" w:cs="Times New Roman"/>
          <w:b/>
          <w:sz w:val="24"/>
          <w:szCs w:val="24"/>
        </w:rPr>
      </w:pPr>
      <w:r w:rsidRPr="006B7FD3">
        <w:rPr>
          <w:rFonts w:ascii="Times New Roman" w:eastAsia="Batang" w:hAnsi="Times New Roman" w:cs="Times New Roman"/>
          <w:b/>
          <w:sz w:val="24"/>
          <w:szCs w:val="24"/>
        </w:rPr>
        <w:t>Nivel Educción Preescolar</w:t>
      </w:r>
    </w:p>
    <w:p w:rsidR="009164C4" w:rsidRPr="006B7FD3" w:rsidRDefault="009164C4" w:rsidP="006B7FD3">
      <w:pPr>
        <w:pStyle w:val="Textoindependienteprimerasangra2"/>
        <w:spacing w:line="360" w:lineRule="auto"/>
        <w:ind w:left="0" w:firstLine="0"/>
        <w:jc w:val="both"/>
        <w:rPr>
          <w:rFonts w:ascii="Times New Roman" w:eastAsia="Batang" w:hAnsi="Times New Roman" w:cs="Times New Roman"/>
          <w:sz w:val="24"/>
          <w:szCs w:val="24"/>
        </w:rPr>
      </w:pPr>
      <w:r w:rsidRPr="006B7FD3">
        <w:rPr>
          <w:rFonts w:ascii="Times New Roman" w:eastAsia="Batang" w:hAnsi="Times New Roman" w:cs="Times New Roman"/>
          <w:sz w:val="24"/>
          <w:szCs w:val="24"/>
        </w:rPr>
        <w:t>En este nivel, el acercamiento está centrado en una aproximación holística al reconocimiento y manejo del cuerpo y el entorno inmediato. Las prioridades fundamentales de aprendizaje radican en la adquisición de movimientos ordenados en el aula o en la institución, la familiarización con el desplazamiento por la derecha, la identificación y reconocimiento de las figuras y colores de las señales de tránsito básicas, la realización de juegos de acción y reacción inmediata a órdenes e instrucciones y el reconocimiento básico de sonidos usuales en el medio.</w:t>
      </w:r>
    </w:p>
    <w:p w:rsidR="009164C4" w:rsidRPr="006B7FD3" w:rsidRDefault="009164C4" w:rsidP="006B7FD3">
      <w:pPr>
        <w:pStyle w:val="Textoindependienteprimerasangra2"/>
        <w:spacing w:line="360" w:lineRule="auto"/>
        <w:ind w:left="0" w:firstLine="0"/>
        <w:jc w:val="both"/>
        <w:rPr>
          <w:rFonts w:ascii="Times New Roman" w:eastAsia="Batang" w:hAnsi="Times New Roman" w:cs="Times New Roman"/>
          <w:b/>
          <w:sz w:val="24"/>
          <w:szCs w:val="24"/>
        </w:rPr>
      </w:pPr>
      <w:r w:rsidRPr="006B7FD3">
        <w:rPr>
          <w:rFonts w:ascii="Times New Roman" w:eastAsia="Batang" w:hAnsi="Times New Roman" w:cs="Times New Roman"/>
          <w:b/>
          <w:sz w:val="24"/>
          <w:szCs w:val="24"/>
        </w:rPr>
        <w:t>Nivel Educación Básica</w:t>
      </w:r>
    </w:p>
    <w:p w:rsidR="009164C4" w:rsidRPr="006B7FD3" w:rsidRDefault="009164C4" w:rsidP="006B7FD3">
      <w:pPr>
        <w:pStyle w:val="Textoindependienteprimerasangra2"/>
        <w:spacing w:line="360" w:lineRule="auto"/>
        <w:ind w:left="0" w:firstLine="0"/>
        <w:jc w:val="both"/>
        <w:rPr>
          <w:rFonts w:ascii="Times New Roman" w:eastAsia="Batang" w:hAnsi="Times New Roman" w:cs="Times New Roman"/>
          <w:sz w:val="24"/>
          <w:szCs w:val="24"/>
        </w:rPr>
      </w:pPr>
      <w:r w:rsidRPr="006B7FD3">
        <w:rPr>
          <w:rFonts w:ascii="Times New Roman" w:eastAsia="Batang" w:hAnsi="Times New Roman" w:cs="Times New Roman"/>
          <w:sz w:val="24"/>
          <w:szCs w:val="24"/>
        </w:rPr>
        <w:t>Está basada en el principio de conocimiento globalizador, procurando el desarrollo del reconocimiento de espacios y la autonomía de movimiento en ellos. En este nivel, las normas deben estar contextualizadas en su función integradora de las situaciones sociales como base de la convivencia, seguridad y actividad lúdica. Se considera importante que el alumno se pueda centrar en el reconocimiento y caracterización de la ciudad o de alguna de sus zonas e igualmente que conozcan la nomenclatura y manejo de direcciones.</w:t>
      </w:r>
    </w:p>
    <w:p w:rsidR="009164C4" w:rsidRPr="006B7FD3" w:rsidRDefault="009164C4" w:rsidP="006B7FD3">
      <w:pPr>
        <w:pStyle w:val="Textoindependienteprimerasangra2"/>
        <w:spacing w:line="360" w:lineRule="auto"/>
        <w:ind w:left="0" w:firstLine="0"/>
        <w:jc w:val="both"/>
        <w:rPr>
          <w:rFonts w:ascii="Times New Roman" w:eastAsia="Batang" w:hAnsi="Times New Roman" w:cs="Times New Roman"/>
          <w:b/>
          <w:sz w:val="24"/>
          <w:szCs w:val="24"/>
        </w:rPr>
      </w:pPr>
      <w:r w:rsidRPr="006B7FD3">
        <w:rPr>
          <w:rFonts w:ascii="Times New Roman" w:eastAsia="Batang" w:hAnsi="Times New Roman" w:cs="Times New Roman"/>
          <w:b/>
          <w:sz w:val="24"/>
          <w:szCs w:val="24"/>
        </w:rPr>
        <w:t>Nivel Educación Media</w:t>
      </w:r>
    </w:p>
    <w:p w:rsidR="009164C4" w:rsidRPr="006B7FD3" w:rsidRDefault="009164C4" w:rsidP="006B7FD3">
      <w:pPr>
        <w:pStyle w:val="Textoindependienteprimerasangra2"/>
        <w:spacing w:line="360" w:lineRule="auto"/>
        <w:ind w:left="0" w:firstLine="0"/>
        <w:jc w:val="both"/>
        <w:rPr>
          <w:rFonts w:ascii="Times New Roman" w:eastAsia="Batang" w:hAnsi="Times New Roman" w:cs="Times New Roman"/>
          <w:sz w:val="24"/>
          <w:szCs w:val="24"/>
        </w:rPr>
      </w:pPr>
      <w:r w:rsidRPr="006B7FD3">
        <w:rPr>
          <w:rFonts w:ascii="Times New Roman" w:eastAsia="Batang" w:hAnsi="Times New Roman" w:cs="Times New Roman"/>
          <w:sz w:val="24"/>
          <w:szCs w:val="24"/>
        </w:rPr>
        <w:t xml:space="preserve">Los aspectos prioritarios por trabajar son una adecuada familiarización con todo lo relativo a las características de los vehículos, revisión técnico-mecánica de los mismos, licencias de tránsito, conocimiento adecuado de las señales, tipo de sanciones, que asuman responsabilidades ético-cívicas que les corresponden, para lograr una mejor calidad de </w:t>
      </w:r>
      <w:r w:rsidRPr="006B7FD3">
        <w:rPr>
          <w:rFonts w:ascii="Times New Roman" w:eastAsia="Batang" w:hAnsi="Times New Roman" w:cs="Times New Roman"/>
          <w:sz w:val="24"/>
          <w:szCs w:val="24"/>
        </w:rPr>
        <w:lastRenderedPageBreak/>
        <w:t>manejen los autocontroles que permiten evitar problemas generados por el alcohol, los fármacos, la velocidad y la violencia.</w:t>
      </w:r>
    </w:p>
    <w:p w:rsidR="009164C4" w:rsidRPr="006B7FD3" w:rsidRDefault="009164C4" w:rsidP="006B7FD3">
      <w:pPr>
        <w:pStyle w:val="Textoindependienteprimerasangra2"/>
        <w:spacing w:line="360" w:lineRule="auto"/>
        <w:ind w:left="0" w:firstLine="0"/>
        <w:jc w:val="both"/>
        <w:rPr>
          <w:rFonts w:ascii="Times New Roman" w:eastAsia="Batang" w:hAnsi="Times New Roman" w:cs="Times New Roman"/>
          <w:sz w:val="24"/>
          <w:szCs w:val="24"/>
        </w:rPr>
      </w:pPr>
      <w:r w:rsidRPr="006B7FD3">
        <w:rPr>
          <w:rFonts w:ascii="Times New Roman" w:eastAsia="Batang" w:hAnsi="Times New Roman" w:cs="Times New Roman"/>
          <w:sz w:val="24"/>
          <w:szCs w:val="24"/>
        </w:rPr>
        <w:t>Este trabajo por  nivel se desarrollará de forma transversal en áreas de ciencias sociales y competencia ciudadana, además de las siguientes actividades que se realizarán para facilitar la comprensión, apropiación, hábitos y comportamientos responsables:</w:t>
      </w:r>
    </w:p>
    <w:p w:rsidR="009164C4" w:rsidRPr="006B7FD3" w:rsidRDefault="009164C4" w:rsidP="006B7FD3">
      <w:pPr>
        <w:pStyle w:val="Prrafodelista"/>
        <w:numPr>
          <w:ilvl w:val="0"/>
          <w:numId w:val="9"/>
        </w:numPr>
        <w:tabs>
          <w:tab w:val="left" w:pos="5625"/>
        </w:tabs>
        <w:spacing w:after="160" w:line="360" w:lineRule="auto"/>
        <w:jc w:val="both"/>
        <w:rPr>
          <w:rFonts w:ascii="Times New Roman" w:eastAsia="Batang" w:hAnsi="Times New Roman" w:cs="Times New Roman"/>
          <w:sz w:val="24"/>
          <w:szCs w:val="24"/>
        </w:rPr>
      </w:pPr>
      <w:r w:rsidRPr="006B7FD3">
        <w:rPr>
          <w:rFonts w:ascii="Times New Roman" w:eastAsia="Batang" w:hAnsi="Times New Roman" w:cs="Times New Roman"/>
          <w:sz w:val="24"/>
          <w:szCs w:val="24"/>
        </w:rPr>
        <w:t>Juegos simuladores de tránsito.</w:t>
      </w:r>
    </w:p>
    <w:p w:rsidR="009164C4" w:rsidRPr="006B7FD3" w:rsidRDefault="009164C4" w:rsidP="006B7FD3">
      <w:pPr>
        <w:pStyle w:val="Prrafodelista"/>
        <w:numPr>
          <w:ilvl w:val="0"/>
          <w:numId w:val="9"/>
        </w:numPr>
        <w:tabs>
          <w:tab w:val="left" w:pos="5625"/>
        </w:tabs>
        <w:spacing w:after="160" w:line="360" w:lineRule="auto"/>
        <w:jc w:val="both"/>
        <w:rPr>
          <w:rFonts w:ascii="Times New Roman" w:eastAsia="Batang" w:hAnsi="Times New Roman" w:cs="Times New Roman"/>
          <w:sz w:val="24"/>
          <w:szCs w:val="24"/>
        </w:rPr>
      </w:pPr>
      <w:r w:rsidRPr="006B7FD3">
        <w:rPr>
          <w:rFonts w:ascii="Times New Roman" w:eastAsia="Batang" w:hAnsi="Times New Roman" w:cs="Times New Roman"/>
          <w:sz w:val="24"/>
          <w:szCs w:val="24"/>
        </w:rPr>
        <w:t>Organizar visitas de campo.</w:t>
      </w:r>
    </w:p>
    <w:p w:rsidR="009164C4" w:rsidRPr="006B7FD3" w:rsidRDefault="009164C4" w:rsidP="006B7FD3">
      <w:pPr>
        <w:pStyle w:val="Prrafodelista"/>
        <w:numPr>
          <w:ilvl w:val="0"/>
          <w:numId w:val="9"/>
        </w:numPr>
        <w:tabs>
          <w:tab w:val="left" w:pos="5625"/>
        </w:tabs>
        <w:spacing w:after="160" w:line="360" w:lineRule="auto"/>
        <w:jc w:val="both"/>
        <w:rPr>
          <w:rFonts w:ascii="Times New Roman" w:eastAsia="Batang" w:hAnsi="Times New Roman" w:cs="Times New Roman"/>
          <w:sz w:val="24"/>
          <w:szCs w:val="24"/>
        </w:rPr>
      </w:pPr>
      <w:r w:rsidRPr="006B7FD3">
        <w:rPr>
          <w:rFonts w:ascii="Times New Roman" w:eastAsia="Batang" w:hAnsi="Times New Roman" w:cs="Times New Roman"/>
          <w:sz w:val="24"/>
          <w:szCs w:val="24"/>
        </w:rPr>
        <w:t>Ambientar la institución con señalización adecuada</w:t>
      </w:r>
    </w:p>
    <w:p w:rsidR="009164C4" w:rsidRPr="006B7FD3" w:rsidRDefault="009164C4" w:rsidP="006B7FD3">
      <w:pPr>
        <w:pStyle w:val="Prrafodelista"/>
        <w:numPr>
          <w:ilvl w:val="0"/>
          <w:numId w:val="9"/>
        </w:numPr>
        <w:tabs>
          <w:tab w:val="left" w:pos="5625"/>
        </w:tabs>
        <w:spacing w:after="160" w:line="360" w:lineRule="auto"/>
        <w:jc w:val="both"/>
        <w:rPr>
          <w:rFonts w:ascii="Times New Roman" w:eastAsia="Batang" w:hAnsi="Times New Roman" w:cs="Times New Roman"/>
          <w:sz w:val="24"/>
          <w:szCs w:val="24"/>
        </w:rPr>
      </w:pPr>
      <w:r w:rsidRPr="006B7FD3">
        <w:rPr>
          <w:rFonts w:ascii="Times New Roman" w:eastAsia="Batang" w:hAnsi="Times New Roman" w:cs="Times New Roman"/>
          <w:sz w:val="24"/>
          <w:szCs w:val="24"/>
        </w:rPr>
        <w:t>Establecer dinámicas de comparendos.</w:t>
      </w:r>
    </w:p>
    <w:p w:rsidR="009164C4" w:rsidRPr="006B7FD3" w:rsidRDefault="009164C4" w:rsidP="006B7FD3">
      <w:pPr>
        <w:pStyle w:val="Prrafodelista"/>
        <w:numPr>
          <w:ilvl w:val="0"/>
          <w:numId w:val="9"/>
        </w:numPr>
        <w:tabs>
          <w:tab w:val="left" w:pos="5625"/>
        </w:tabs>
        <w:spacing w:after="160" w:line="360" w:lineRule="auto"/>
        <w:jc w:val="both"/>
        <w:rPr>
          <w:rFonts w:ascii="Times New Roman" w:eastAsia="Batang" w:hAnsi="Times New Roman" w:cs="Times New Roman"/>
          <w:sz w:val="24"/>
          <w:szCs w:val="24"/>
        </w:rPr>
      </w:pPr>
      <w:r w:rsidRPr="006B7FD3">
        <w:rPr>
          <w:rFonts w:ascii="Times New Roman" w:eastAsia="Batang" w:hAnsi="Times New Roman" w:cs="Times New Roman"/>
          <w:sz w:val="24"/>
          <w:szCs w:val="24"/>
        </w:rPr>
        <w:t>Establecer actividades para el saber hacer en unidad didáctica: históricos, circunstancias geográficas, entre otras.</w:t>
      </w:r>
    </w:p>
    <w:p w:rsidR="009164C4" w:rsidRPr="006B7FD3" w:rsidRDefault="009164C4" w:rsidP="006B7FD3">
      <w:pPr>
        <w:pStyle w:val="Prrafodelista"/>
        <w:numPr>
          <w:ilvl w:val="0"/>
          <w:numId w:val="9"/>
        </w:numPr>
        <w:tabs>
          <w:tab w:val="left" w:pos="5625"/>
        </w:tabs>
        <w:spacing w:after="160" w:line="360" w:lineRule="auto"/>
        <w:jc w:val="both"/>
        <w:rPr>
          <w:rFonts w:ascii="Times New Roman" w:eastAsia="Batang" w:hAnsi="Times New Roman" w:cs="Times New Roman"/>
          <w:sz w:val="24"/>
          <w:szCs w:val="24"/>
        </w:rPr>
      </w:pPr>
      <w:r w:rsidRPr="006B7FD3">
        <w:rPr>
          <w:rFonts w:ascii="Times New Roman" w:eastAsia="Batang" w:hAnsi="Times New Roman" w:cs="Times New Roman"/>
          <w:sz w:val="24"/>
          <w:szCs w:val="24"/>
        </w:rPr>
        <w:t>Realizar actividades lúdicas para el trabajo de la memoria.</w:t>
      </w:r>
    </w:p>
    <w:p w:rsidR="009164C4" w:rsidRPr="006B7FD3" w:rsidRDefault="009164C4" w:rsidP="006B7FD3">
      <w:pPr>
        <w:pStyle w:val="Prrafodelista"/>
        <w:numPr>
          <w:ilvl w:val="0"/>
          <w:numId w:val="9"/>
        </w:numPr>
        <w:tabs>
          <w:tab w:val="left" w:pos="5625"/>
        </w:tabs>
        <w:spacing w:after="160" w:line="360" w:lineRule="auto"/>
        <w:jc w:val="both"/>
        <w:rPr>
          <w:rFonts w:ascii="Times New Roman" w:eastAsia="Batang" w:hAnsi="Times New Roman" w:cs="Times New Roman"/>
          <w:sz w:val="24"/>
          <w:szCs w:val="24"/>
        </w:rPr>
      </w:pPr>
      <w:r w:rsidRPr="006B7FD3">
        <w:rPr>
          <w:rFonts w:ascii="Times New Roman" w:eastAsia="Batang" w:hAnsi="Times New Roman" w:cs="Times New Roman"/>
          <w:sz w:val="24"/>
          <w:szCs w:val="24"/>
        </w:rPr>
        <w:t>Colocarle ejemplos a los niños, hacerlos consientes de esas actividades siempre en positivo, no con la falta.</w:t>
      </w:r>
    </w:p>
    <w:p w:rsidR="009164C4" w:rsidRPr="006B7FD3" w:rsidRDefault="009164C4" w:rsidP="006B7FD3">
      <w:pPr>
        <w:pStyle w:val="Prrafodelista"/>
        <w:numPr>
          <w:ilvl w:val="0"/>
          <w:numId w:val="9"/>
        </w:numPr>
        <w:tabs>
          <w:tab w:val="left" w:pos="5625"/>
        </w:tabs>
        <w:spacing w:after="160" w:line="360" w:lineRule="auto"/>
        <w:jc w:val="both"/>
        <w:rPr>
          <w:rFonts w:ascii="Times New Roman" w:eastAsia="Batang" w:hAnsi="Times New Roman" w:cs="Times New Roman"/>
          <w:sz w:val="24"/>
          <w:szCs w:val="24"/>
        </w:rPr>
      </w:pPr>
      <w:r w:rsidRPr="006B7FD3">
        <w:rPr>
          <w:rFonts w:ascii="Times New Roman" w:eastAsia="Batang" w:hAnsi="Times New Roman" w:cs="Times New Roman"/>
          <w:sz w:val="24"/>
          <w:szCs w:val="24"/>
        </w:rPr>
        <w:t>Trabajar con la integración de conceptos propios.</w:t>
      </w:r>
    </w:p>
    <w:p w:rsidR="009164C4" w:rsidRPr="006B7FD3" w:rsidRDefault="009164C4" w:rsidP="006B7FD3">
      <w:pPr>
        <w:pStyle w:val="Prrafodelista"/>
        <w:numPr>
          <w:ilvl w:val="0"/>
          <w:numId w:val="9"/>
        </w:numPr>
        <w:tabs>
          <w:tab w:val="left" w:pos="5625"/>
        </w:tabs>
        <w:spacing w:after="160" w:line="360" w:lineRule="auto"/>
        <w:jc w:val="both"/>
        <w:rPr>
          <w:rFonts w:ascii="Times New Roman" w:eastAsia="Batang" w:hAnsi="Times New Roman" w:cs="Times New Roman"/>
          <w:sz w:val="24"/>
          <w:szCs w:val="24"/>
        </w:rPr>
      </w:pPr>
      <w:r w:rsidRPr="006B7FD3">
        <w:rPr>
          <w:rFonts w:ascii="Times New Roman" w:eastAsia="Batang" w:hAnsi="Times New Roman" w:cs="Times New Roman"/>
          <w:sz w:val="24"/>
          <w:szCs w:val="24"/>
        </w:rPr>
        <w:t>Crear imágenes que perduren en la mente.</w:t>
      </w:r>
    </w:p>
    <w:p w:rsidR="009164C4" w:rsidRPr="006B7FD3" w:rsidRDefault="009164C4" w:rsidP="006B7FD3">
      <w:pPr>
        <w:pStyle w:val="Prrafodelista"/>
        <w:numPr>
          <w:ilvl w:val="0"/>
          <w:numId w:val="9"/>
        </w:numPr>
        <w:tabs>
          <w:tab w:val="left" w:pos="5625"/>
        </w:tabs>
        <w:spacing w:after="160" w:line="360" w:lineRule="auto"/>
        <w:jc w:val="both"/>
        <w:rPr>
          <w:rFonts w:ascii="Times New Roman" w:eastAsia="Batang" w:hAnsi="Times New Roman" w:cs="Times New Roman"/>
          <w:sz w:val="24"/>
          <w:szCs w:val="24"/>
        </w:rPr>
      </w:pPr>
      <w:r w:rsidRPr="006B7FD3">
        <w:rPr>
          <w:rFonts w:ascii="Times New Roman" w:eastAsia="Batang" w:hAnsi="Times New Roman" w:cs="Times New Roman"/>
          <w:sz w:val="24"/>
          <w:szCs w:val="24"/>
        </w:rPr>
        <w:t>Ayudas audiovisuales, que generen interés, motivación, observación al alumno.</w:t>
      </w:r>
    </w:p>
    <w:p w:rsidR="009164C4" w:rsidRPr="006B7FD3" w:rsidRDefault="009164C4" w:rsidP="006B7FD3">
      <w:pPr>
        <w:pStyle w:val="Prrafodelista"/>
        <w:numPr>
          <w:ilvl w:val="0"/>
          <w:numId w:val="9"/>
        </w:numPr>
        <w:tabs>
          <w:tab w:val="left" w:pos="5625"/>
        </w:tabs>
        <w:spacing w:after="160" w:line="360" w:lineRule="auto"/>
        <w:jc w:val="both"/>
        <w:rPr>
          <w:rFonts w:ascii="Times New Roman" w:eastAsia="Batang" w:hAnsi="Times New Roman" w:cs="Times New Roman"/>
          <w:sz w:val="24"/>
          <w:szCs w:val="24"/>
        </w:rPr>
      </w:pPr>
      <w:r w:rsidRPr="006B7FD3">
        <w:rPr>
          <w:rFonts w:ascii="Times New Roman" w:eastAsia="Batang" w:hAnsi="Times New Roman" w:cs="Times New Roman"/>
          <w:sz w:val="24"/>
          <w:szCs w:val="24"/>
        </w:rPr>
        <w:t>Reflexiones.</w:t>
      </w:r>
    </w:p>
    <w:p w:rsidR="009164C4" w:rsidRPr="006B7FD3" w:rsidRDefault="009164C4" w:rsidP="006B7FD3">
      <w:pPr>
        <w:pStyle w:val="Prrafodelista"/>
        <w:numPr>
          <w:ilvl w:val="0"/>
          <w:numId w:val="9"/>
        </w:numPr>
        <w:tabs>
          <w:tab w:val="left" w:pos="5625"/>
        </w:tabs>
        <w:spacing w:after="160" w:line="360" w:lineRule="auto"/>
        <w:jc w:val="both"/>
        <w:rPr>
          <w:rFonts w:ascii="Times New Roman" w:eastAsia="Batang" w:hAnsi="Times New Roman" w:cs="Times New Roman"/>
          <w:sz w:val="24"/>
          <w:szCs w:val="24"/>
        </w:rPr>
      </w:pPr>
      <w:r w:rsidRPr="006B7FD3">
        <w:rPr>
          <w:rFonts w:ascii="Times New Roman" w:eastAsia="Batang" w:hAnsi="Times New Roman" w:cs="Times New Roman"/>
          <w:sz w:val="24"/>
          <w:szCs w:val="24"/>
        </w:rPr>
        <w:t>Juegos de roles.</w:t>
      </w:r>
    </w:p>
    <w:p w:rsidR="009164C4" w:rsidRPr="006B7FD3" w:rsidRDefault="009164C4" w:rsidP="006B7FD3">
      <w:pPr>
        <w:pStyle w:val="Prrafodelista"/>
        <w:numPr>
          <w:ilvl w:val="0"/>
          <w:numId w:val="9"/>
        </w:numPr>
        <w:tabs>
          <w:tab w:val="left" w:pos="5625"/>
        </w:tabs>
        <w:spacing w:after="160" w:line="360" w:lineRule="auto"/>
        <w:jc w:val="both"/>
        <w:rPr>
          <w:rFonts w:ascii="Times New Roman" w:eastAsia="Batang" w:hAnsi="Times New Roman" w:cs="Times New Roman"/>
          <w:sz w:val="24"/>
          <w:szCs w:val="24"/>
        </w:rPr>
      </w:pPr>
      <w:r w:rsidRPr="006B7FD3">
        <w:rPr>
          <w:rFonts w:ascii="Times New Roman" w:eastAsia="Batang" w:hAnsi="Times New Roman" w:cs="Times New Roman"/>
          <w:sz w:val="24"/>
          <w:szCs w:val="24"/>
        </w:rPr>
        <w:t>Utilización de la tecnología</w:t>
      </w:r>
    </w:p>
    <w:p w:rsidR="009164C4" w:rsidRPr="006B7FD3" w:rsidRDefault="009164C4" w:rsidP="006B7FD3">
      <w:pPr>
        <w:pStyle w:val="Prrafodelista"/>
        <w:numPr>
          <w:ilvl w:val="0"/>
          <w:numId w:val="9"/>
        </w:numPr>
        <w:tabs>
          <w:tab w:val="left" w:pos="5625"/>
        </w:tabs>
        <w:spacing w:after="160" w:line="360" w:lineRule="auto"/>
        <w:jc w:val="both"/>
        <w:rPr>
          <w:rFonts w:ascii="Times New Roman" w:eastAsia="Batang" w:hAnsi="Times New Roman" w:cs="Times New Roman"/>
          <w:sz w:val="24"/>
          <w:szCs w:val="24"/>
        </w:rPr>
      </w:pPr>
      <w:r w:rsidRPr="006B7FD3">
        <w:rPr>
          <w:rFonts w:ascii="Times New Roman" w:eastAsia="Batang" w:hAnsi="Times New Roman" w:cs="Times New Roman"/>
          <w:sz w:val="24"/>
          <w:szCs w:val="24"/>
        </w:rPr>
        <w:t>Talleres.</w:t>
      </w:r>
    </w:p>
    <w:p w:rsidR="009164C4" w:rsidRPr="006B7FD3" w:rsidRDefault="009164C4" w:rsidP="006B7FD3">
      <w:pPr>
        <w:pStyle w:val="Prrafodelista"/>
        <w:numPr>
          <w:ilvl w:val="0"/>
          <w:numId w:val="9"/>
        </w:numPr>
        <w:tabs>
          <w:tab w:val="left" w:pos="5625"/>
        </w:tabs>
        <w:spacing w:after="160" w:line="360" w:lineRule="auto"/>
        <w:jc w:val="both"/>
        <w:rPr>
          <w:rFonts w:ascii="Times New Roman" w:eastAsia="Batang" w:hAnsi="Times New Roman" w:cs="Times New Roman"/>
          <w:sz w:val="24"/>
          <w:szCs w:val="24"/>
        </w:rPr>
      </w:pPr>
      <w:r w:rsidRPr="006B7FD3">
        <w:rPr>
          <w:rFonts w:ascii="Times New Roman" w:eastAsia="Batang" w:hAnsi="Times New Roman" w:cs="Times New Roman"/>
          <w:sz w:val="24"/>
          <w:szCs w:val="24"/>
        </w:rPr>
        <w:t>Feria de la creatividad</w:t>
      </w:r>
    </w:p>
    <w:p w:rsidR="009164C4" w:rsidRPr="006B7FD3" w:rsidRDefault="009164C4" w:rsidP="006B7FD3">
      <w:pPr>
        <w:pStyle w:val="Prrafodelista"/>
        <w:numPr>
          <w:ilvl w:val="0"/>
          <w:numId w:val="9"/>
        </w:numPr>
        <w:tabs>
          <w:tab w:val="left" w:pos="5625"/>
        </w:tabs>
        <w:spacing w:after="160" w:line="360" w:lineRule="auto"/>
        <w:jc w:val="both"/>
        <w:rPr>
          <w:rFonts w:ascii="Times New Roman" w:eastAsia="Batang" w:hAnsi="Times New Roman" w:cs="Times New Roman"/>
          <w:sz w:val="24"/>
          <w:szCs w:val="24"/>
        </w:rPr>
      </w:pPr>
      <w:r w:rsidRPr="006B7FD3">
        <w:rPr>
          <w:rFonts w:ascii="Times New Roman" w:eastAsia="Batang" w:hAnsi="Times New Roman" w:cs="Times New Roman"/>
          <w:sz w:val="24"/>
          <w:szCs w:val="24"/>
        </w:rPr>
        <w:t>Actos cívicos y culturales.</w:t>
      </w:r>
    </w:p>
    <w:p w:rsidR="009164C4" w:rsidRPr="006B7FD3" w:rsidRDefault="009164C4" w:rsidP="006B7FD3">
      <w:pPr>
        <w:pStyle w:val="Prrafodelista"/>
        <w:numPr>
          <w:ilvl w:val="0"/>
          <w:numId w:val="9"/>
        </w:numPr>
        <w:tabs>
          <w:tab w:val="left" w:pos="5625"/>
        </w:tabs>
        <w:spacing w:after="160" w:line="360" w:lineRule="auto"/>
        <w:jc w:val="both"/>
        <w:rPr>
          <w:rFonts w:ascii="Times New Roman" w:eastAsia="Batang" w:hAnsi="Times New Roman" w:cs="Times New Roman"/>
          <w:sz w:val="24"/>
          <w:szCs w:val="24"/>
        </w:rPr>
      </w:pPr>
      <w:r w:rsidRPr="006B7FD3">
        <w:rPr>
          <w:rFonts w:ascii="Times New Roman" w:eastAsia="Batang" w:hAnsi="Times New Roman" w:cs="Times New Roman"/>
          <w:sz w:val="24"/>
          <w:szCs w:val="24"/>
        </w:rPr>
        <w:t>Concursos</w:t>
      </w:r>
    </w:p>
    <w:p w:rsidR="009164C4" w:rsidRPr="006B7FD3" w:rsidRDefault="009164C4" w:rsidP="006B7FD3">
      <w:pPr>
        <w:pStyle w:val="Prrafodelista"/>
        <w:numPr>
          <w:ilvl w:val="0"/>
          <w:numId w:val="9"/>
        </w:numPr>
        <w:tabs>
          <w:tab w:val="left" w:pos="5625"/>
        </w:tabs>
        <w:spacing w:after="160" w:line="360" w:lineRule="auto"/>
        <w:jc w:val="both"/>
        <w:rPr>
          <w:rFonts w:ascii="Times New Roman" w:eastAsia="Batang" w:hAnsi="Times New Roman" w:cs="Times New Roman"/>
          <w:sz w:val="24"/>
          <w:szCs w:val="24"/>
        </w:rPr>
      </w:pPr>
      <w:r w:rsidRPr="006B7FD3">
        <w:rPr>
          <w:rFonts w:ascii="Times New Roman" w:eastAsia="Batang" w:hAnsi="Times New Roman" w:cs="Times New Roman"/>
          <w:sz w:val="24"/>
          <w:szCs w:val="24"/>
        </w:rPr>
        <w:t>Elaboración de material didáctico</w:t>
      </w:r>
    </w:p>
    <w:p w:rsidR="009164C4" w:rsidRPr="006B7FD3" w:rsidRDefault="009164C4" w:rsidP="006B7FD3">
      <w:pPr>
        <w:pStyle w:val="Lista"/>
        <w:spacing w:line="360" w:lineRule="auto"/>
        <w:jc w:val="both"/>
        <w:rPr>
          <w:rFonts w:ascii="Times New Roman" w:eastAsia="Batang" w:hAnsi="Times New Roman" w:cs="Times New Roman"/>
          <w:sz w:val="24"/>
          <w:szCs w:val="24"/>
        </w:rPr>
      </w:pPr>
    </w:p>
    <w:p w:rsidR="009164C4" w:rsidRPr="006B7FD3" w:rsidRDefault="009164C4" w:rsidP="006B7FD3">
      <w:pPr>
        <w:pStyle w:val="Lista"/>
        <w:spacing w:line="360" w:lineRule="auto"/>
        <w:jc w:val="both"/>
        <w:rPr>
          <w:rFonts w:ascii="Times New Roman" w:eastAsia="Batang" w:hAnsi="Times New Roman" w:cs="Times New Roman"/>
          <w:sz w:val="24"/>
          <w:szCs w:val="24"/>
        </w:rPr>
      </w:pPr>
    </w:p>
    <w:p w:rsidR="009164C4" w:rsidRPr="006B7FD3" w:rsidRDefault="009164C4" w:rsidP="006B7FD3">
      <w:pPr>
        <w:tabs>
          <w:tab w:val="left" w:pos="2130"/>
        </w:tabs>
        <w:spacing w:line="360" w:lineRule="auto"/>
        <w:rPr>
          <w:rFonts w:ascii="Times New Roman" w:hAnsi="Times New Roman" w:cs="Times New Roman"/>
          <w:b/>
          <w:sz w:val="24"/>
          <w:szCs w:val="24"/>
        </w:rPr>
      </w:pPr>
    </w:p>
    <w:sectPr w:rsidR="009164C4" w:rsidRPr="006B7FD3">
      <w:headerReference w:type="default" r:id="rId10"/>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F2795" w:rsidRDefault="009F2795" w:rsidP="00EB3CDD">
      <w:pPr>
        <w:spacing w:after="0" w:line="240" w:lineRule="auto"/>
      </w:pPr>
      <w:r>
        <w:separator/>
      </w:r>
    </w:p>
  </w:endnote>
  <w:endnote w:type="continuationSeparator" w:id="0">
    <w:p w:rsidR="009F2795" w:rsidRDefault="009F2795" w:rsidP="00EB3CD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 w:name="BatangChe">
    <w:panose1 w:val="02030609000101010101"/>
    <w:charset w:val="81"/>
    <w:family w:val="modern"/>
    <w:pitch w:val="fixed"/>
    <w:sig w:usb0="B00002AF" w:usb1="69D77CFB" w:usb2="00000030" w:usb3="00000000" w:csb0="0008009F" w:csb1="00000000"/>
  </w:font>
  <w:font w:name="Batang">
    <w:altName w:val="바탕"/>
    <w:panose1 w:val="02030600000101010101"/>
    <w:charset w:val="81"/>
    <w:family w:val="auto"/>
    <w:notTrueType/>
    <w:pitch w:val="fixed"/>
    <w:sig w:usb0="00000001" w:usb1="09060000" w:usb2="00000010" w:usb3="00000000" w:csb0="0008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F2795" w:rsidRDefault="009F2795" w:rsidP="00EB3CDD">
      <w:pPr>
        <w:spacing w:after="0" w:line="240" w:lineRule="auto"/>
      </w:pPr>
      <w:r>
        <w:separator/>
      </w:r>
    </w:p>
  </w:footnote>
  <w:footnote w:type="continuationSeparator" w:id="0">
    <w:p w:rsidR="009F2795" w:rsidRDefault="009F2795" w:rsidP="00EB3CD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B3CDD" w:rsidRPr="00B53F5E" w:rsidRDefault="00EB3CDD" w:rsidP="00EB3CDD">
    <w:pPr>
      <w:pStyle w:val="Sinespaciado"/>
      <w:jc w:val="center"/>
    </w:pPr>
    <w:r>
      <w:rPr>
        <w:noProof/>
      </w:rPr>
      <w:drawing>
        <wp:anchor distT="0" distB="0" distL="114300" distR="114300" simplePos="0" relativeHeight="251659264" behindDoc="1" locked="0" layoutInCell="1" allowOverlap="1" wp14:anchorId="79A8F6D3" wp14:editId="6211E58D">
          <wp:simplePos x="0" y="0"/>
          <wp:positionH relativeFrom="column">
            <wp:posOffset>-868680</wp:posOffset>
          </wp:positionH>
          <wp:positionV relativeFrom="paragraph">
            <wp:posOffset>-220980</wp:posOffset>
          </wp:positionV>
          <wp:extent cx="1164590" cy="1153795"/>
          <wp:effectExtent l="0" t="0" r="0" b="8255"/>
          <wp:wrapThrough wrapText="bothSides">
            <wp:wrapPolygon edited="0">
              <wp:start x="0" y="0"/>
              <wp:lineTo x="0" y="21398"/>
              <wp:lineTo x="21200" y="21398"/>
              <wp:lineTo x="21200" y="0"/>
              <wp:lineTo x="0" y="0"/>
            </wp:wrapPolygon>
          </wp:wrapThrough>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64590" cy="1153795"/>
                  </a:xfrm>
                  <a:prstGeom prst="rect">
                    <a:avLst/>
                  </a:prstGeom>
                  <a:noFill/>
                  <a:ln>
                    <a:noFill/>
                  </a:ln>
                </pic:spPr>
              </pic:pic>
            </a:graphicData>
          </a:graphic>
          <wp14:sizeRelH relativeFrom="page">
            <wp14:pctWidth>0</wp14:pctWidth>
          </wp14:sizeRelH>
          <wp14:sizeRelV relativeFrom="page">
            <wp14:pctHeight>0</wp14:pctHeight>
          </wp14:sizeRelV>
        </wp:anchor>
      </w:drawing>
    </w:r>
    <w:r w:rsidRPr="00B53F5E">
      <w:t>REPÚBLICA DE COLOMBIA</w:t>
    </w:r>
  </w:p>
  <w:p w:rsidR="00EB3CDD" w:rsidRPr="00B53F5E" w:rsidRDefault="00EB3CDD" w:rsidP="00EB3CDD">
    <w:pPr>
      <w:pStyle w:val="Sinespaciado"/>
      <w:jc w:val="center"/>
    </w:pPr>
    <w:r w:rsidRPr="00B53F5E">
      <w:t>DEPARTAMENTO DE ANTIOQUIA, MUNICIPIO DE APARTADÓ</w:t>
    </w:r>
  </w:p>
  <w:p w:rsidR="00EB3CDD" w:rsidRPr="00B53F5E" w:rsidRDefault="00EB3CDD" w:rsidP="00EB3CDD">
    <w:pPr>
      <w:pStyle w:val="Sinespaciado"/>
      <w:jc w:val="center"/>
    </w:pPr>
    <w:r w:rsidRPr="00B53F5E">
      <w:t>INSTITUCIÓN EDUCATIVA SANTA MARIA LA ANTIGUA</w:t>
    </w:r>
  </w:p>
  <w:p w:rsidR="00EB3CDD" w:rsidRDefault="00EB3CDD" w:rsidP="00EB3CDD">
    <w:pPr>
      <w:pStyle w:val="Encabezado"/>
    </w:pPr>
    <w:r>
      <w:t xml:space="preserve">                 </w:t>
    </w:r>
    <w:r w:rsidRPr="00B53F5E">
      <w:t>DANE 105045001527  Tel. 8265793  NIT:900718721-1</w:t>
    </w:r>
  </w:p>
  <w:p w:rsidR="00EB3CDD" w:rsidRDefault="00EB3CDD">
    <w:pPr>
      <w:pStyle w:val="Encabezad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8E30CA"/>
    <w:multiLevelType w:val="hybridMultilevel"/>
    <w:tmpl w:val="13CE4B3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 w15:restartNumberingAfterBreak="0">
    <w:nsid w:val="03D52467"/>
    <w:multiLevelType w:val="hybridMultilevel"/>
    <w:tmpl w:val="4B28BBB2"/>
    <w:lvl w:ilvl="0" w:tplc="240A000D">
      <w:start w:val="1"/>
      <w:numFmt w:val="bullet"/>
      <w:lvlText w:val=""/>
      <w:lvlJc w:val="left"/>
      <w:pPr>
        <w:ind w:left="720" w:hanging="360"/>
      </w:pPr>
      <w:rPr>
        <w:rFonts w:ascii="Wingdings" w:hAnsi="Wingdings" w:hint="default"/>
      </w:rPr>
    </w:lvl>
    <w:lvl w:ilvl="1" w:tplc="240A0003">
      <w:start w:val="1"/>
      <w:numFmt w:val="bullet"/>
      <w:lvlText w:val="o"/>
      <w:lvlJc w:val="left"/>
      <w:pPr>
        <w:ind w:left="1440" w:hanging="360"/>
      </w:pPr>
      <w:rPr>
        <w:rFonts w:ascii="Courier New" w:hAnsi="Courier New" w:cs="Courier New" w:hint="default"/>
      </w:rPr>
    </w:lvl>
    <w:lvl w:ilvl="2" w:tplc="404040E0">
      <w:start w:val="1"/>
      <w:numFmt w:val="bullet"/>
      <w:lvlText w:val="-"/>
      <w:lvlJc w:val="left"/>
      <w:pPr>
        <w:ind w:left="2160" w:hanging="360"/>
      </w:pPr>
      <w:rPr>
        <w:rFonts w:ascii="Arial" w:eastAsiaTheme="minorHAnsi" w:hAnsi="Arial" w:cs="Arial"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 w15:restartNumberingAfterBreak="0">
    <w:nsid w:val="1A1A1F03"/>
    <w:multiLevelType w:val="hybridMultilevel"/>
    <w:tmpl w:val="B8B69A74"/>
    <w:lvl w:ilvl="0" w:tplc="240A0001">
      <w:start w:val="1"/>
      <w:numFmt w:val="bullet"/>
      <w:lvlText w:val=""/>
      <w:lvlJc w:val="left"/>
      <w:pPr>
        <w:ind w:left="773" w:hanging="360"/>
      </w:pPr>
      <w:rPr>
        <w:rFonts w:ascii="Symbol" w:hAnsi="Symbol" w:hint="default"/>
      </w:rPr>
    </w:lvl>
    <w:lvl w:ilvl="1" w:tplc="240A0003" w:tentative="1">
      <w:start w:val="1"/>
      <w:numFmt w:val="bullet"/>
      <w:lvlText w:val="o"/>
      <w:lvlJc w:val="left"/>
      <w:pPr>
        <w:ind w:left="1493" w:hanging="360"/>
      </w:pPr>
      <w:rPr>
        <w:rFonts w:ascii="Courier New" w:hAnsi="Courier New" w:cs="Courier New" w:hint="default"/>
      </w:rPr>
    </w:lvl>
    <w:lvl w:ilvl="2" w:tplc="240A0005" w:tentative="1">
      <w:start w:val="1"/>
      <w:numFmt w:val="bullet"/>
      <w:lvlText w:val=""/>
      <w:lvlJc w:val="left"/>
      <w:pPr>
        <w:ind w:left="2213" w:hanging="360"/>
      </w:pPr>
      <w:rPr>
        <w:rFonts w:ascii="Wingdings" w:hAnsi="Wingdings" w:hint="default"/>
      </w:rPr>
    </w:lvl>
    <w:lvl w:ilvl="3" w:tplc="240A0001" w:tentative="1">
      <w:start w:val="1"/>
      <w:numFmt w:val="bullet"/>
      <w:lvlText w:val=""/>
      <w:lvlJc w:val="left"/>
      <w:pPr>
        <w:ind w:left="2933" w:hanging="360"/>
      </w:pPr>
      <w:rPr>
        <w:rFonts w:ascii="Symbol" w:hAnsi="Symbol" w:hint="default"/>
      </w:rPr>
    </w:lvl>
    <w:lvl w:ilvl="4" w:tplc="240A0003" w:tentative="1">
      <w:start w:val="1"/>
      <w:numFmt w:val="bullet"/>
      <w:lvlText w:val="o"/>
      <w:lvlJc w:val="left"/>
      <w:pPr>
        <w:ind w:left="3653" w:hanging="360"/>
      </w:pPr>
      <w:rPr>
        <w:rFonts w:ascii="Courier New" w:hAnsi="Courier New" w:cs="Courier New" w:hint="default"/>
      </w:rPr>
    </w:lvl>
    <w:lvl w:ilvl="5" w:tplc="240A0005" w:tentative="1">
      <w:start w:val="1"/>
      <w:numFmt w:val="bullet"/>
      <w:lvlText w:val=""/>
      <w:lvlJc w:val="left"/>
      <w:pPr>
        <w:ind w:left="4373" w:hanging="360"/>
      </w:pPr>
      <w:rPr>
        <w:rFonts w:ascii="Wingdings" w:hAnsi="Wingdings" w:hint="default"/>
      </w:rPr>
    </w:lvl>
    <w:lvl w:ilvl="6" w:tplc="240A0001" w:tentative="1">
      <w:start w:val="1"/>
      <w:numFmt w:val="bullet"/>
      <w:lvlText w:val=""/>
      <w:lvlJc w:val="left"/>
      <w:pPr>
        <w:ind w:left="5093" w:hanging="360"/>
      </w:pPr>
      <w:rPr>
        <w:rFonts w:ascii="Symbol" w:hAnsi="Symbol" w:hint="default"/>
      </w:rPr>
    </w:lvl>
    <w:lvl w:ilvl="7" w:tplc="240A0003" w:tentative="1">
      <w:start w:val="1"/>
      <w:numFmt w:val="bullet"/>
      <w:lvlText w:val="o"/>
      <w:lvlJc w:val="left"/>
      <w:pPr>
        <w:ind w:left="5813" w:hanging="360"/>
      </w:pPr>
      <w:rPr>
        <w:rFonts w:ascii="Courier New" w:hAnsi="Courier New" w:cs="Courier New" w:hint="default"/>
      </w:rPr>
    </w:lvl>
    <w:lvl w:ilvl="8" w:tplc="240A0005" w:tentative="1">
      <w:start w:val="1"/>
      <w:numFmt w:val="bullet"/>
      <w:lvlText w:val=""/>
      <w:lvlJc w:val="left"/>
      <w:pPr>
        <w:ind w:left="6533" w:hanging="360"/>
      </w:pPr>
      <w:rPr>
        <w:rFonts w:ascii="Wingdings" w:hAnsi="Wingdings" w:hint="default"/>
      </w:rPr>
    </w:lvl>
  </w:abstractNum>
  <w:abstractNum w:abstractNumId="3" w15:restartNumberingAfterBreak="0">
    <w:nsid w:val="1E950453"/>
    <w:multiLevelType w:val="hybridMultilevel"/>
    <w:tmpl w:val="1EEC9DCE"/>
    <w:lvl w:ilvl="0" w:tplc="240A0009">
      <w:start w:val="1"/>
      <w:numFmt w:val="bullet"/>
      <w:lvlText w:val=""/>
      <w:lvlJc w:val="left"/>
      <w:pPr>
        <w:ind w:left="1440" w:hanging="360"/>
      </w:pPr>
      <w:rPr>
        <w:rFonts w:ascii="Wingdings" w:hAnsi="Wingdings" w:hint="default"/>
      </w:rPr>
    </w:lvl>
    <w:lvl w:ilvl="1" w:tplc="240A0003" w:tentative="1">
      <w:start w:val="1"/>
      <w:numFmt w:val="bullet"/>
      <w:lvlText w:val="o"/>
      <w:lvlJc w:val="left"/>
      <w:pPr>
        <w:ind w:left="2160" w:hanging="360"/>
      </w:pPr>
      <w:rPr>
        <w:rFonts w:ascii="Courier New" w:hAnsi="Courier New" w:cs="Courier New" w:hint="default"/>
      </w:rPr>
    </w:lvl>
    <w:lvl w:ilvl="2" w:tplc="240A0005" w:tentative="1">
      <w:start w:val="1"/>
      <w:numFmt w:val="bullet"/>
      <w:lvlText w:val=""/>
      <w:lvlJc w:val="left"/>
      <w:pPr>
        <w:ind w:left="2880" w:hanging="360"/>
      </w:pPr>
      <w:rPr>
        <w:rFonts w:ascii="Wingdings" w:hAnsi="Wingdings" w:hint="default"/>
      </w:rPr>
    </w:lvl>
    <w:lvl w:ilvl="3" w:tplc="240A0001" w:tentative="1">
      <w:start w:val="1"/>
      <w:numFmt w:val="bullet"/>
      <w:lvlText w:val=""/>
      <w:lvlJc w:val="left"/>
      <w:pPr>
        <w:ind w:left="3600" w:hanging="360"/>
      </w:pPr>
      <w:rPr>
        <w:rFonts w:ascii="Symbol" w:hAnsi="Symbol" w:hint="default"/>
      </w:rPr>
    </w:lvl>
    <w:lvl w:ilvl="4" w:tplc="240A0003" w:tentative="1">
      <w:start w:val="1"/>
      <w:numFmt w:val="bullet"/>
      <w:lvlText w:val="o"/>
      <w:lvlJc w:val="left"/>
      <w:pPr>
        <w:ind w:left="4320" w:hanging="360"/>
      </w:pPr>
      <w:rPr>
        <w:rFonts w:ascii="Courier New" w:hAnsi="Courier New" w:cs="Courier New" w:hint="default"/>
      </w:rPr>
    </w:lvl>
    <w:lvl w:ilvl="5" w:tplc="240A0005" w:tentative="1">
      <w:start w:val="1"/>
      <w:numFmt w:val="bullet"/>
      <w:lvlText w:val=""/>
      <w:lvlJc w:val="left"/>
      <w:pPr>
        <w:ind w:left="5040" w:hanging="360"/>
      </w:pPr>
      <w:rPr>
        <w:rFonts w:ascii="Wingdings" w:hAnsi="Wingdings" w:hint="default"/>
      </w:rPr>
    </w:lvl>
    <w:lvl w:ilvl="6" w:tplc="240A0001" w:tentative="1">
      <w:start w:val="1"/>
      <w:numFmt w:val="bullet"/>
      <w:lvlText w:val=""/>
      <w:lvlJc w:val="left"/>
      <w:pPr>
        <w:ind w:left="5760" w:hanging="360"/>
      </w:pPr>
      <w:rPr>
        <w:rFonts w:ascii="Symbol" w:hAnsi="Symbol" w:hint="default"/>
      </w:rPr>
    </w:lvl>
    <w:lvl w:ilvl="7" w:tplc="240A0003" w:tentative="1">
      <w:start w:val="1"/>
      <w:numFmt w:val="bullet"/>
      <w:lvlText w:val="o"/>
      <w:lvlJc w:val="left"/>
      <w:pPr>
        <w:ind w:left="6480" w:hanging="360"/>
      </w:pPr>
      <w:rPr>
        <w:rFonts w:ascii="Courier New" w:hAnsi="Courier New" w:cs="Courier New" w:hint="default"/>
      </w:rPr>
    </w:lvl>
    <w:lvl w:ilvl="8" w:tplc="240A0005" w:tentative="1">
      <w:start w:val="1"/>
      <w:numFmt w:val="bullet"/>
      <w:lvlText w:val=""/>
      <w:lvlJc w:val="left"/>
      <w:pPr>
        <w:ind w:left="7200" w:hanging="360"/>
      </w:pPr>
      <w:rPr>
        <w:rFonts w:ascii="Wingdings" w:hAnsi="Wingdings" w:hint="default"/>
      </w:rPr>
    </w:lvl>
  </w:abstractNum>
  <w:abstractNum w:abstractNumId="4" w15:restartNumberingAfterBreak="0">
    <w:nsid w:val="21962EDB"/>
    <w:multiLevelType w:val="hybridMultilevel"/>
    <w:tmpl w:val="9A88E3FE"/>
    <w:lvl w:ilvl="0" w:tplc="240A0009">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5" w15:restartNumberingAfterBreak="0">
    <w:nsid w:val="33F57762"/>
    <w:multiLevelType w:val="hybridMultilevel"/>
    <w:tmpl w:val="564048AA"/>
    <w:lvl w:ilvl="0" w:tplc="240A0009">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6" w15:restartNumberingAfterBreak="0">
    <w:nsid w:val="46950875"/>
    <w:multiLevelType w:val="hybridMultilevel"/>
    <w:tmpl w:val="49A48BF8"/>
    <w:lvl w:ilvl="0" w:tplc="240A0009">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7" w15:restartNumberingAfterBreak="0">
    <w:nsid w:val="4ECE0990"/>
    <w:multiLevelType w:val="multilevel"/>
    <w:tmpl w:val="F872E508"/>
    <w:lvl w:ilvl="0">
      <w:start w:val="1"/>
      <w:numFmt w:val="bullet"/>
      <w:lvlText w:val=""/>
      <w:lvlJc w:val="left"/>
      <w:pPr>
        <w:tabs>
          <w:tab w:val="num" w:pos="360"/>
        </w:tabs>
        <w:ind w:left="360" w:hanging="360"/>
      </w:pPr>
      <w:rPr>
        <w:rFonts w:ascii="Symbol" w:hAnsi="Symbol" w:hint="default"/>
        <w:sz w:val="20"/>
      </w:rPr>
    </w:lvl>
    <w:lvl w:ilvl="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8" w15:restartNumberingAfterBreak="0">
    <w:nsid w:val="579D7DAD"/>
    <w:multiLevelType w:val="hybridMultilevel"/>
    <w:tmpl w:val="70B4313C"/>
    <w:lvl w:ilvl="0" w:tplc="240A0009">
      <w:start w:val="1"/>
      <w:numFmt w:val="bullet"/>
      <w:lvlText w:val=""/>
      <w:lvlJc w:val="left"/>
      <w:pPr>
        <w:ind w:left="1080" w:hanging="360"/>
      </w:pPr>
      <w:rPr>
        <w:rFonts w:ascii="Wingdings" w:hAnsi="Wingdings" w:hint="default"/>
      </w:rPr>
    </w:lvl>
    <w:lvl w:ilvl="1" w:tplc="240A0003" w:tentative="1">
      <w:start w:val="1"/>
      <w:numFmt w:val="bullet"/>
      <w:lvlText w:val="o"/>
      <w:lvlJc w:val="left"/>
      <w:pPr>
        <w:ind w:left="1800" w:hanging="360"/>
      </w:pPr>
      <w:rPr>
        <w:rFonts w:ascii="Courier New" w:hAnsi="Courier New" w:cs="Courier New" w:hint="default"/>
      </w:rPr>
    </w:lvl>
    <w:lvl w:ilvl="2" w:tplc="240A0005" w:tentative="1">
      <w:start w:val="1"/>
      <w:numFmt w:val="bullet"/>
      <w:lvlText w:val=""/>
      <w:lvlJc w:val="left"/>
      <w:pPr>
        <w:ind w:left="2520" w:hanging="360"/>
      </w:pPr>
      <w:rPr>
        <w:rFonts w:ascii="Wingdings" w:hAnsi="Wingdings" w:hint="default"/>
      </w:rPr>
    </w:lvl>
    <w:lvl w:ilvl="3" w:tplc="240A0001" w:tentative="1">
      <w:start w:val="1"/>
      <w:numFmt w:val="bullet"/>
      <w:lvlText w:val=""/>
      <w:lvlJc w:val="left"/>
      <w:pPr>
        <w:ind w:left="3240" w:hanging="360"/>
      </w:pPr>
      <w:rPr>
        <w:rFonts w:ascii="Symbol" w:hAnsi="Symbol" w:hint="default"/>
      </w:rPr>
    </w:lvl>
    <w:lvl w:ilvl="4" w:tplc="240A0003" w:tentative="1">
      <w:start w:val="1"/>
      <w:numFmt w:val="bullet"/>
      <w:lvlText w:val="o"/>
      <w:lvlJc w:val="left"/>
      <w:pPr>
        <w:ind w:left="3960" w:hanging="360"/>
      </w:pPr>
      <w:rPr>
        <w:rFonts w:ascii="Courier New" w:hAnsi="Courier New" w:cs="Courier New" w:hint="default"/>
      </w:rPr>
    </w:lvl>
    <w:lvl w:ilvl="5" w:tplc="240A0005" w:tentative="1">
      <w:start w:val="1"/>
      <w:numFmt w:val="bullet"/>
      <w:lvlText w:val=""/>
      <w:lvlJc w:val="left"/>
      <w:pPr>
        <w:ind w:left="4680" w:hanging="360"/>
      </w:pPr>
      <w:rPr>
        <w:rFonts w:ascii="Wingdings" w:hAnsi="Wingdings" w:hint="default"/>
      </w:rPr>
    </w:lvl>
    <w:lvl w:ilvl="6" w:tplc="240A0001" w:tentative="1">
      <w:start w:val="1"/>
      <w:numFmt w:val="bullet"/>
      <w:lvlText w:val=""/>
      <w:lvlJc w:val="left"/>
      <w:pPr>
        <w:ind w:left="5400" w:hanging="360"/>
      </w:pPr>
      <w:rPr>
        <w:rFonts w:ascii="Symbol" w:hAnsi="Symbol" w:hint="default"/>
      </w:rPr>
    </w:lvl>
    <w:lvl w:ilvl="7" w:tplc="240A0003" w:tentative="1">
      <w:start w:val="1"/>
      <w:numFmt w:val="bullet"/>
      <w:lvlText w:val="o"/>
      <w:lvlJc w:val="left"/>
      <w:pPr>
        <w:ind w:left="6120" w:hanging="360"/>
      </w:pPr>
      <w:rPr>
        <w:rFonts w:ascii="Courier New" w:hAnsi="Courier New" w:cs="Courier New" w:hint="default"/>
      </w:rPr>
    </w:lvl>
    <w:lvl w:ilvl="8" w:tplc="240A0005" w:tentative="1">
      <w:start w:val="1"/>
      <w:numFmt w:val="bullet"/>
      <w:lvlText w:val=""/>
      <w:lvlJc w:val="left"/>
      <w:pPr>
        <w:ind w:left="6840" w:hanging="360"/>
      </w:pPr>
      <w:rPr>
        <w:rFonts w:ascii="Wingdings" w:hAnsi="Wingdings" w:hint="default"/>
      </w:rPr>
    </w:lvl>
  </w:abstractNum>
  <w:abstractNum w:abstractNumId="9" w15:restartNumberingAfterBreak="0">
    <w:nsid w:val="5CD47164"/>
    <w:multiLevelType w:val="hybridMultilevel"/>
    <w:tmpl w:val="ACDADAA6"/>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0" w15:restartNumberingAfterBreak="0">
    <w:nsid w:val="62274790"/>
    <w:multiLevelType w:val="hybridMultilevel"/>
    <w:tmpl w:val="2CA62086"/>
    <w:lvl w:ilvl="0" w:tplc="08A85D28">
      <w:start w:val="10"/>
      <w:numFmt w:val="bullet"/>
      <w:lvlText w:val="•"/>
      <w:lvlJc w:val="left"/>
      <w:pPr>
        <w:ind w:left="720" w:hanging="360"/>
      </w:pPr>
      <w:rPr>
        <w:rFonts w:ascii="Calibri" w:eastAsia="Times New Roman" w:hAnsi="Calibri" w:cs="Times New Roman" w:hint="default"/>
        <w:color w:val="000000"/>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1" w15:restartNumberingAfterBreak="0">
    <w:nsid w:val="7F303380"/>
    <w:multiLevelType w:val="hybridMultilevel"/>
    <w:tmpl w:val="EF6C9BD0"/>
    <w:lvl w:ilvl="0" w:tplc="240A0009">
      <w:start w:val="1"/>
      <w:numFmt w:val="bullet"/>
      <w:lvlText w:val=""/>
      <w:lvlJc w:val="left"/>
      <w:pPr>
        <w:ind w:left="1003" w:hanging="360"/>
      </w:pPr>
      <w:rPr>
        <w:rFonts w:ascii="Wingdings" w:hAnsi="Wingdings" w:hint="default"/>
      </w:rPr>
    </w:lvl>
    <w:lvl w:ilvl="1" w:tplc="240A0003" w:tentative="1">
      <w:start w:val="1"/>
      <w:numFmt w:val="bullet"/>
      <w:lvlText w:val="o"/>
      <w:lvlJc w:val="left"/>
      <w:pPr>
        <w:ind w:left="1723" w:hanging="360"/>
      </w:pPr>
      <w:rPr>
        <w:rFonts w:ascii="Courier New" w:hAnsi="Courier New" w:cs="Courier New" w:hint="default"/>
      </w:rPr>
    </w:lvl>
    <w:lvl w:ilvl="2" w:tplc="240A0005" w:tentative="1">
      <w:start w:val="1"/>
      <w:numFmt w:val="bullet"/>
      <w:lvlText w:val=""/>
      <w:lvlJc w:val="left"/>
      <w:pPr>
        <w:ind w:left="2443" w:hanging="360"/>
      </w:pPr>
      <w:rPr>
        <w:rFonts w:ascii="Wingdings" w:hAnsi="Wingdings" w:hint="default"/>
      </w:rPr>
    </w:lvl>
    <w:lvl w:ilvl="3" w:tplc="240A0001" w:tentative="1">
      <w:start w:val="1"/>
      <w:numFmt w:val="bullet"/>
      <w:lvlText w:val=""/>
      <w:lvlJc w:val="left"/>
      <w:pPr>
        <w:ind w:left="3163" w:hanging="360"/>
      </w:pPr>
      <w:rPr>
        <w:rFonts w:ascii="Symbol" w:hAnsi="Symbol" w:hint="default"/>
      </w:rPr>
    </w:lvl>
    <w:lvl w:ilvl="4" w:tplc="240A0003" w:tentative="1">
      <w:start w:val="1"/>
      <w:numFmt w:val="bullet"/>
      <w:lvlText w:val="o"/>
      <w:lvlJc w:val="left"/>
      <w:pPr>
        <w:ind w:left="3883" w:hanging="360"/>
      </w:pPr>
      <w:rPr>
        <w:rFonts w:ascii="Courier New" w:hAnsi="Courier New" w:cs="Courier New" w:hint="default"/>
      </w:rPr>
    </w:lvl>
    <w:lvl w:ilvl="5" w:tplc="240A0005" w:tentative="1">
      <w:start w:val="1"/>
      <w:numFmt w:val="bullet"/>
      <w:lvlText w:val=""/>
      <w:lvlJc w:val="left"/>
      <w:pPr>
        <w:ind w:left="4603" w:hanging="360"/>
      </w:pPr>
      <w:rPr>
        <w:rFonts w:ascii="Wingdings" w:hAnsi="Wingdings" w:hint="default"/>
      </w:rPr>
    </w:lvl>
    <w:lvl w:ilvl="6" w:tplc="240A0001" w:tentative="1">
      <w:start w:val="1"/>
      <w:numFmt w:val="bullet"/>
      <w:lvlText w:val=""/>
      <w:lvlJc w:val="left"/>
      <w:pPr>
        <w:ind w:left="5323" w:hanging="360"/>
      </w:pPr>
      <w:rPr>
        <w:rFonts w:ascii="Symbol" w:hAnsi="Symbol" w:hint="default"/>
      </w:rPr>
    </w:lvl>
    <w:lvl w:ilvl="7" w:tplc="240A0003" w:tentative="1">
      <w:start w:val="1"/>
      <w:numFmt w:val="bullet"/>
      <w:lvlText w:val="o"/>
      <w:lvlJc w:val="left"/>
      <w:pPr>
        <w:ind w:left="6043" w:hanging="360"/>
      </w:pPr>
      <w:rPr>
        <w:rFonts w:ascii="Courier New" w:hAnsi="Courier New" w:cs="Courier New" w:hint="default"/>
      </w:rPr>
    </w:lvl>
    <w:lvl w:ilvl="8" w:tplc="240A0005" w:tentative="1">
      <w:start w:val="1"/>
      <w:numFmt w:val="bullet"/>
      <w:lvlText w:val=""/>
      <w:lvlJc w:val="left"/>
      <w:pPr>
        <w:ind w:left="6763" w:hanging="360"/>
      </w:pPr>
      <w:rPr>
        <w:rFonts w:ascii="Wingdings" w:hAnsi="Wingdings" w:hint="default"/>
      </w:rPr>
    </w:lvl>
  </w:abstractNum>
  <w:num w:numId="1">
    <w:abstractNumId w:val="10"/>
  </w:num>
  <w:num w:numId="2">
    <w:abstractNumId w:val="0"/>
  </w:num>
  <w:num w:numId="3">
    <w:abstractNumId w:val="2"/>
  </w:num>
  <w:num w:numId="4">
    <w:abstractNumId w:val="1"/>
  </w:num>
  <w:num w:numId="5">
    <w:abstractNumId w:val="7"/>
  </w:num>
  <w:num w:numId="6">
    <w:abstractNumId w:val="9"/>
  </w:num>
  <w:num w:numId="7">
    <w:abstractNumId w:val="3"/>
  </w:num>
  <w:num w:numId="8">
    <w:abstractNumId w:val="11"/>
  </w:num>
  <w:num w:numId="9">
    <w:abstractNumId w:val="8"/>
  </w:num>
  <w:num w:numId="10">
    <w:abstractNumId w:val="5"/>
  </w:num>
  <w:num w:numId="11">
    <w:abstractNumId w:val="4"/>
  </w:num>
  <w:num w:numId="12">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8"/>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B3CDD"/>
    <w:rsid w:val="000833BB"/>
    <w:rsid w:val="00092894"/>
    <w:rsid w:val="00166E02"/>
    <w:rsid w:val="00291AD3"/>
    <w:rsid w:val="003472C5"/>
    <w:rsid w:val="00367763"/>
    <w:rsid w:val="003A3647"/>
    <w:rsid w:val="003A6D7F"/>
    <w:rsid w:val="003B5112"/>
    <w:rsid w:val="003E499A"/>
    <w:rsid w:val="003F6C6E"/>
    <w:rsid w:val="004176F7"/>
    <w:rsid w:val="00440605"/>
    <w:rsid w:val="00473BCD"/>
    <w:rsid w:val="00486F09"/>
    <w:rsid w:val="006A27FC"/>
    <w:rsid w:val="006B7FD3"/>
    <w:rsid w:val="007530A8"/>
    <w:rsid w:val="00842F7C"/>
    <w:rsid w:val="00892E36"/>
    <w:rsid w:val="008D761D"/>
    <w:rsid w:val="008E3D23"/>
    <w:rsid w:val="009164C4"/>
    <w:rsid w:val="009A7C7B"/>
    <w:rsid w:val="009E3175"/>
    <w:rsid w:val="009F2795"/>
    <w:rsid w:val="009F74D4"/>
    <w:rsid w:val="00AB09B7"/>
    <w:rsid w:val="00B11415"/>
    <w:rsid w:val="00B27B57"/>
    <w:rsid w:val="00B575CC"/>
    <w:rsid w:val="00B7225B"/>
    <w:rsid w:val="00BA66CA"/>
    <w:rsid w:val="00C02BCE"/>
    <w:rsid w:val="00C35DC2"/>
    <w:rsid w:val="00CA3A13"/>
    <w:rsid w:val="00CB1434"/>
    <w:rsid w:val="00D13B8E"/>
    <w:rsid w:val="00DE270D"/>
    <w:rsid w:val="00E555FD"/>
    <w:rsid w:val="00EA12FA"/>
    <w:rsid w:val="00EB15F2"/>
    <w:rsid w:val="00EB3CDD"/>
    <w:rsid w:val="00FE4A66"/>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9935BFA-E91E-407C-AE93-9CB223FFD9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Ttulo1">
    <w:name w:val="heading 1"/>
    <w:basedOn w:val="Normal"/>
    <w:next w:val="Normal"/>
    <w:link w:val="Ttulo1Car"/>
    <w:uiPriority w:val="9"/>
    <w:qFormat/>
    <w:rsid w:val="004176F7"/>
    <w:pPr>
      <w:keepNext/>
      <w:keepLines/>
      <w:spacing w:before="480" w:after="0" w:line="276" w:lineRule="auto"/>
      <w:outlineLvl w:val="0"/>
    </w:pPr>
    <w:rPr>
      <w:rFonts w:asciiTheme="majorHAnsi" w:eastAsiaTheme="majorEastAsia" w:hAnsiTheme="majorHAnsi" w:cstheme="majorBidi"/>
      <w:b/>
      <w:bCs/>
      <w:color w:val="2E74B5" w:themeColor="accent1" w:themeShade="BF"/>
      <w:sz w:val="28"/>
      <w:szCs w:val="28"/>
      <w:lang w:val="es-ES"/>
    </w:rPr>
  </w:style>
  <w:style w:type="paragraph" w:styleId="Ttulo3">
    <w:name w:val="heading 3"/>
    <w:basedOn w:val="Normal"/>
    <w:next w:val="Normal"/>
    <w:link w:val="Ttulo3Car"/>
    <w:uiPriority w:val="9"/>
    <w:semiHidden/>
    <w:unhideWhenUsed/>
    <w:qFormat/>
    <w:rsid w:val="00C35DC2"/>
    <w:pPr>
      <w:keepNext/>
      <w:keepLines/>
      <w:spacing w:before="40" w:after="0"/>
      <w:outlineLvl w:val="2"/>
    </w:pPr>
    <w:rPr>
      <w:rFonts w:asciiTheme="majorHAnsi" w:eastAsiaTheme="majorEastAsia" w:hAnsiTheme="majorHAnsi" w:cstheme="majorBidi"/>
      <w:color w:val="1F4D78" w:themeColor="accent1" w:themeShade="7F"/>
      <w:sz w:val="24"/>
      <w:szCs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EB3CDD"/>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EB3CDD"/>
  </w:style>
  <w:style w:type="paragraph" w:styleId="Piedepgina">
    <w:name w:val="footer"/>
    <w:basedOn w:val="Normal"/>
    <w:link w:val="PiedepginaCar"/>
    <w:uiPriority w:val="99"/>
    <w:unhideWhenUsed/>
    <w:rsid w:val="00EB3CDD"/>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EB3CDD"/>
  </w:style>
  <w:style w:type="paragraph" w:styleId="Sinespaciado">
    <w:name w:val="No Spacing"/>
    <w:uiPriority w:val="1"/>
    <w:qFormat/>
    <w:rsid w:val="00EB3CDD"/>
    <w:pPr>
      <w:spacing w:after="0" w:line="240" w:lineRule="auto"/>
    </w:pPr>
    <w:rPr>
      <w:rFonts w:ascii="Calibri" w:eastAsia="Calibri" w:hAnsi="Calibri" w:cs="Times New Roman"/>
      <w:lang w:eastAsia="es-CO"/>
    </w:rPr>
  </w:style>
  <w:style w:type="character" w:customStyle="1" w:styleId="Ttulo1Car">
    <w:name w:val="Título 1 Car"/>
    <w:basedOn w:val="Fuentedeprrafopredeter"/>
    <w:link w:val="Ttulo1"/>
    <w:uiPriority w:val="9"/>
    <w:rsid w:val="004176F7"/>
    <w:rPr>
      <w:rFonts w:asciiTheme="majorHAnsi" w:eastAsiaTheme="majorEastAsia" w:hAnsiTheme="majorHAnsi" w:cstheme="majorBidi"/>
      <w:b/>
      <w:bCs/>
      <w:color w:val="2E74B5" w:themeColor="accent1" w:themeShade="BF"/>
      <w:sz w:val="28"/>
      <w:szCs w:val="28"/>
      <w:lang w:val="es-ES"/>
    </w:rPr>
  </w:style>
  <w:style w:type="character" w:customStyle="1" w:styleId="Ttulo3Car">
    <w:name w:val="Título 3 Car"/>
    <w:basedOn w:val="Fuentedeprrafopredeter"/>
    <w:link w:val="Ttulo3"/>
    <w:uiPriority w:val="9"/>
    <w:semiHidden/>
    <w:rsid w:val="00C35DC2"/>
    <w:rPr>
      <w:rFonts w:asciiTheme="majorHAnsi" w:eastAsiaTheme="majorEastAsia" w:hAnsiTheme="majorHAnsi" w:cstheme="majorBidi"/>
      <w:color w:val="1F4D78" w:themeColor="accent1" w:themeShade="7F"/>
      <w:sz w:val="24"/>
      <w:szCs w:val="24"/>
    </w:rPr>
  </w:style>
  <w:style w:type="paragraph" w:styleId="Prrafodelista">
    <w:name w:val="List Paragraph"/>
    <w:basedOn w:val="Normal"/>
    <w:uiPriority w:val="34"/>
    <w:qFormat/>
    <w:rsid w:val="00C35DC2"/>
    <w:pPr>
      <w:spacing w:after="200" w:line="276" w:lineRule="auto"/>
      <w:ind w:left="720"/>
      <w:contextualSpacing/>
    </w:pPr>
    <w:rPr>
      <w:lang w:val="es-ES"/>
    </w:rPr>
  </w:style>
  <w:style w:type="paragraph" w:styleId="NormalWeb">
    <w:name w:val="Normal (Web)"/>
    <w:basedOn w:val="Normal"/>
    <w:uiPriority w:val="99"/>
    <w:unhideWhenUsed/>
    <w:rsid w:val="000833BB"/>
    <w:pPr>
      <w:spacing w:before="100" w:beforeAutospacing="1" w:after="100" w:afterAutospacing="1" w:line="240" w:lineRule="auto"/>
    </w:pPr>
    <w:rPr>
      <w:rFonts w:ascii="Times New Roman" w:eastAsia="Times New Roman" w:hAnsi="Times New Roman" w:cs="Times New Roman"/>
      <w:sz w:val="24"/>
      <w:szCs w:val="24"/>
      <w:lang w:eastAsia="es-CO"/>
    </w:rPr>
  </w:style>
  <w:style w:type="paragraph" w:styleId="Lista">
    <w:name w:val="List"/>
    <w:basedOn w:val="Normal"/>
    <w:uiPriority w:val="99"/>
    <w:unhideWhenUsed/>
    <w:rsid w:val="00CA3A13"/>
    <w:pPr>
      <w:ind w:left="283" w:hanging="283"/>
      <w:contextualSpacing/>
    </w:pPr>
  </w:style>
  <w:style w:type="paragraph" w:styleId="Continuarlista">
    <w:name w:val="List Continue"/>
    <w:basedOn w:val="Normal"/>
    <w:uiPriority w:val="99"/>
    <w:unhideWhenUsed/>
    <w:rsid w:val="00CA3A13"/>
    <w:pPr>
      <w:spacing w:after="120"/>
      <w:ind w:left="283"/>
      <w:contextualSpacing/>
    </w:pPr>
  </w:style>
  <w:style w:type="paragraph" w:styleId="Sangradetextonormal">
    <w:name w:val="Body Text Indent"/>
    <w:basedOn w:val="Normal"/>
    <w:link w:val="SangradetextonormalCar"/>
    <w:uiPriority w:val="99"/>
    <w:semiHidden/>
    <w:unhideWhenUsed/>
    <w:rsid w:val="00CA3A13"/>
    <w:pPr>
      <w:spacing w:after="120"/>
      <w:ind w:left="283"/>
    </w:pPr>
  </w:style>
  <w:style w:type="character" w:customStyle="1" w:styleId="SangradetextonormalCar">
    <w:name w:val="Sangría de texto normal Car"/>
    <w:basedOn w:val="Fuentedeprrafopredeter"/>
    <w:link w:val="Sangradetextonormal"/>
    <w:uiPriority w:val="99"/>
    <w:semiHidden/>
    <w:rsid w:val="00CA3A13"/>
  </w:style>
  <w:style w:type="paragraph" w:styleId="Textoindependienteprimerasangra2">
    <w:name w:val="Body Text First Indent 2"/>
    <w:basedOn w:val="Sangradetextonormal"/>
    <w:link w:val="Textoindependienteprimerasangra2Car"/>
    <w:uiPriority w:val="99"/>
    <w:unhideWhenUsed/>
    <w:rsid w:val="00CA3A13"/>
    <w:pPr>
      <w:spacing w:after="160"/>
      <w:ind w:left="360" w:firstLine="360"/>
    </w:pPr>
  </w:style>
  <w:style w:type="character" w:customStyle="1" w:styleId="Textoindependienteprimerasangra2Car">
    <w:name w:val="Texto independiente primera sangría 2 Car"/>
    <w:basedOn w:val="SangradetextonormalCar"/>
    <w:link w:val="Textoindependienteprimerasangra2"/>
    <w:uiPriority w:val="99"/>
    <w:rsid w:val="00CA3A13"/>
  </w:style>
  <w:style w:type="character" w:styleId="Hipervnculo">
    <w:name w:val="Hyperlink"/>
    <w:basedOn w:val="Fuentedeprrafopredeter"/>
    <w:uiPriority w:val="99"/>
    <w:semiHidden/>
    <w:unhideWhenUsed/>
    <w:rsid w:val="00CA3A13"/>
    <w:rPr>
      <w:color w:val="0000FF"/>
      <w:u w:val="single"/>
    </w:rPr>
  </w:style>
  <w:style w:type="paragraph" w:styleId="Textoindependiente">
    <w:name w:val="Body Text"/>
    <w:basedOn w:val="Normal"/>
    <w:link w:val="TextoindependienteCar"/>
    <w:uiPriority w:val="99"/>
    <w:unhideWhenUsed/>
    <w:rsid w:val="009164C4"/>
    <w:pPr>
      <w:spacing w:after="120"/>
    </w:pPr>
  </w:style>
  <w:style w:type="character" w:customStyle="1" w:styleId="TextoindependienteCar">
    <w:name w:val="Texto independiente Car"/>
    <w:basedOn w:val="Fuentedeprrafopredeter"/>
    <w:link w:val="Textoindependiente"/>
    <w:uiPriority w:val="99"/>
    <w:rsid w:val="009164C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08335373">
      <w:bodyDiv w:val="1"/>
      <w:marLeft w:val="0"/>
      <w:marRight w:val="0"/>
      <w:marTop w:val="0"/>
      <w:marBottom w:val="0"/>
      <w:divBdr>
        <w:top w:val="none" w:sz="0" w:space="0" w:color="auto"/>
        <w:left w:val="none" w:sz="0" w:space="0" w:color="auto"/>
        <w:bottom w:val="none" w:sz="0" w:space="0" w:color="auto"/>
        <w:right w:val="none" w:sz="0" w:space="0" w:color="auto"/>
      </w:divBdr>
    </w:div>
    <w:div w:id="1140345328">
      <w:bodyDiv w:val="1"/>
      <w:marLeft w:val="0"/>
      <w:marRight w:val="0"/>
      <w:marTop w:val="0"/>
      <w:marBottom w:val="0"/>
      <w:divBdr>
        <w:top w:val="none" w:sz="0" w:space="0" w:color="auto"/>
        <w:left w:val="none" w:sz="0" w:space="0" w:color="auto"/>
        <w:bottom w:val="none" w:sz="0" w:space="0" w:color="auto"/>
        <w:right w:val="none" w:sz="0" w:space="0" w:color="auto"/>
      </w:divBdr>
    </w:div>
    <w:div w:id="11551496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s://es.wikipedia.org/wiki/Veh%C3%ADculo"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24</Pages>
  <Words>5162</Words>
  <Characters>28392</Characters>
  <Application>Microsoft Office Word</Application>
  <DocSecurity>0</DocSecurity>
  <Lines>236</Lines>
  <Paragraphs>66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33488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PC34</dc:creator>
  <cp:keywords/>
  <dc:description/>
  <cp:lastModifiedBy>PC34</cp:lastModifiedBy>
  <cp:revision>2</cp:revision>
  <dcterms:created xsi:type="dcterms:W3CDTF">2023-11-27T00:06:00Z</dcterms:created>
  <dcterms:modified xsi:type="dcterms:W3CDTF">2023-11-27T00:06:00Z</dcterms:modified>
</cp:coreProperties>
</file>